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Look w:val="04A0" w:firstRow="1" w:lastRow="0" w:firstColumn="1" w:lastColumn="0" w:noHBand="0" w:noVBand="1"/>
      </w:tblPr>
      <w:tblGrid>
        <w:gridCol w:w="9310"/>
      </w:tblGrid>
      <w:tr w:rsidR="00D36780" w14:paraId="0E28B4B6" w14:textId="77777777" w:rsidTr="00D36780">
        <w:trPr>
          <w:trHeight w:val="2880"/>
          <w:jc w:val="center"/>
        </w:trPr>
        <w:tc>
          <w:tcPr>
            <w:tcW w:w="5000" w:type="pct"/>
          </w:tcPr>
          <w:p w14:paraId="398DC0C2" w14:textId="77777777" w:rsidR="00D36780" w:rsidRDefault="00D36780">
            <w:pPr>
              <w:pStyle w:val="NoSpacing"/>
              <w:jc w:val="center"/>
              <w:rPr>
                <w:rFonts w:ascii="Cambria" w:eastAsia="Times New Roman" w:hAnsi="Cambria" w:cs="Times New Roman"/>
                <w:caps/>
              </w:rPr>
            </w:pPr>
          </w:p>
        </w:tc>
      </w:tr>
      <w:tr w:rsidR="00D36780" w14:paraId="5F38F939" w14:textId="77777777" w:rsidTr="00D36780">
        <w:trPr>
          <w:trHeight w:val="1440"/>
          <w:jc w:val="center"/>
        </w:trPr>
        <w:tc>
          <w:tcPr>
            <w:tcW w:w="5000" w:type="pct"/>
            <w:tcBorders>
              <w:top w:val="nil"/>
              <w:left w:val="nil"/>
              <w:bottom w:val="single" w:sz="4" w:space="0" w:color="4F81BD"/>
              <w:right w:val="nil"/>
            </w:tcBorders>
            <w:vAlign w:val="center"/>
            <w:hideMark/>
          </w:tcPr>
          <w:p w14:paraId="4AA9629D" w14:textId="77777777" w:rsidR="00D36780" w:rsidRDefault="00D36780">
            <w:pPr>
              <w:pStyle w:val="NoSpacing"/>
              <w:jc w:val="center"/>
              <w:rPr>
                <w:rFonts w:ascii="Cambria" w:hAnsi="Cambria"/>
                <w:sz w:val="80"/>
                <w:szCs w:val="80"/>
              </w:rPr>
            </w:pPr>
            <w:r>
              <w:rPr>
                <w:rFonts w:ascii="Cambria" w:hAnsi="Cambria"/>
                <w:sz w:val="80"/>
                <w:szCs w:val="80"/>
              </w:rPr>
              <w:t>Avropsförfrågan</w:t>
            </w:r>
          </w:p>
        </w:tc>
      </w:tr>
      <w:tr w:rsidR="00D36780" w14:paraId="3DDBCD28" w14:textId="77777777" w:rsidTr="00D36780">
        <w:trPr>
          <w:trHeight w:val="720"/>
          <w:jc w:val="center"/>
        </w:trPr>
        <w:tc>
          <w:tcPr>
            <w:tcW w:w="5000" w:type="pct"/>
            <w:tcBorders>
              <w:top w:val="single" w:sz="4" w:space="0" w:color="4F81BD"/>
              <w:left w:val="nil"/>
              <w:bottom w:val="nil"/>
              <w:right w:val="nil"/>
            </w:tcBorders>
            <w:vAlign w:val="center"/>
            <w:hideMark/>
          </w:tcPr>
          <w:p w14:paraId="27BDF7E5" w14:textId="68E8BD2B" w:rsidR="00D36780" w:rsidRDefault="00D36780">
            <w:pPr>
              <w:pStyle w:val="TOCHeading"/>
              <w:jc w:val="center"/>
              <w:rPr>
                <w:sz w:val="44"/>
                <w:szCs w:val="44"/>
              </w:rPr>
            </w:pPr>
            <w:r>
              <w:rPr>
                <w:color w:val="auto"/>
              </w:rPr>
              <w:t>Senior Systemutvecklare</w:t>
            </w:r>
            <w:r w:rsidR="008512C8">
              <w:rPr>
                <w:color w:val="auto"/>
              </w:rPr>
              <w:t xml:space="preserve"> it valcentralen</w:t>
            </w:r>
          </w:p>
        </w:tc>
      </w:tr>
      <w:tr w:rsidR="00D36780" w14:paraId="04F6BD75" w14:textId="77777777" w:rsidTr="00D36780">
        <w:trPr>
          <w:trHeight w:val="360"/>
          <w:jc w:val="center"/>
        </w:trPr>
        <w:tc>
          <w:tcPr>
            <w:tcW w:w="5000" w:type="pct"/>
            <w:vAlign w:val="center"/>
          </w:tcPr>
          <w:p w14:paraId="345A3D84" w14:textId="77777777" w:rsidR="00D36780" w:rsidRDefault="00D36780">
            <w:pPr>
              <w:pStyle w:val="NoSpacing"/>
              <w:jc w:val="center"/>
            </w:pPr>
          </w:p>
        </w:tc>
      </w:tr>
      <w:tr w:rsidR="00D36780" w14:paraId="06D104BA" w14:textId="77777777" w:rsidTr="00D36780">
        <w:trPr>
          <w:trHeight w:val="360"/>
          <w:jc w:val="center"/>
        </w:trPr>
        <w:tc>
          <w:tcPr>
            <w:tcW w:w="5000" w:type="pct"/>
            <w:vAlign w:val="center"/>
          </w:tcPr>
          <w:p w14:paraId="08CEF671" w14:textId="77777777" w:rsidR="00D36780" w:rsidRDefault="00D36780">
            <w:pPr>
              <w:pStyle w:val="NoSpacing"/>
              <w:jc w:val="center"/>
              <w:rPr>
                <w:b/>
                <w:bCs/>
              </w:rPr>
            </w:pPr>
          </w:p>
        </w:tc>
      </w:tr>
      <w:tr w:rsidR="00D36780" w14:paraId="27EFC890" w14:textId="77777777" w:rsidTr="00D36780">
        <w:trPr>
          <w:trHeight w:val="360"/>
          <w:jc w:val="center"/>
        </w:trPr>
        <w:tc>
          <w:tcPr>
            <w:tcW w:w="5000" w:type="pct"/>
            <w:vAlign w:val="center"/>
          </w:tcPr>
          <w:p w14:paraId="1BAF057A" w14:textId="77777777" w:rsidR="00D36780" w:rsidRDefault="00D36780">
            <w:pPr>
              <w:pStyle w:val="NoSpacing"/>
              <w:jc w:val="center"/>
              <w:rPr>
                <w:b/>
                <w:bCs/>
              </w:rPr>
            </w:pPr>
          </w:p>
          <w:p w14:paraId="2471CBC0" w14:textId="77777777" w:rsidR="00D36780" w:rsidRDefault="00D36780">
            <w:pPr>
              <w:pStyle w:val="NoSpacing"/>
              <w:jc w:val="center"/>
              <w:rPr>
                <w:b/>
                <w:bCs/>
              </w:rPr>
            </w:pPr>
          </w:p>
          <w:p w14:paraId="3CA24198" w14:textId="77777777" w:rsidR="00D36780" w:rsidRDefault="00D36780">
            <w:pPr>
              <w:pStyle w:val="TOCHeading"/>
              <w:rPr>
                <w:color w:val="auto"/>
              </w:rPr>
            </w:pPr>
            <w:r>
              <w:rPr>
                <w:color w:val="auto"/>
              </w:rPr>
              <w:t>Innehåll</w:t>
            </w:r>
          </w:p>
          <w:p w14:paraId="783359E0" w14:textId="09E9CB2A" w:rsidR="008512C8" w:rsidRDefault="00D36780">
            <w:pPr>
              <w:pStyle w:val="TOC2"/>
              <w:tabs>
                <w:tab w:val="left" w:pos="720"/>
                <w:tab w:val="right" w:leader="dot" w:pos="9300"/>
              </w:tabs>
              <w:rPr>
                <w:rFonts w:asciiTheme="minorHAnsi" w:eastAsiaTheme="minorEastAsia" w:hAnsiTheme="minorHAnsi" w:cstheme="minorBidi"/>
                <w:noProof/>
                <w:kern w:val="2"/>
                <w:szCs w:val="24"/>
                <w14:ligatures w14:val="standardContextual"/>
              </w:rPr>
            </w:pPr>
            <w:r>
              <w:fldChar w:fldCharType="begin"/>
            </w:r>
            <w:r>
              <w:instrText xml:space="preserve"> TOC \o "1-3" \h \z \u </w:instrText>
            </w:r>
            <w:r>
              <w:fldChar w:fldCharType="separate"/>
            </w:r>
            <w:hyperlink w:anchor="_Toc230175530" w:history="1">
              <w:r w:rsidR="008512C8" w:rsidRPr="00856319">
                <w:rPr>
                  <w:rStyle w:val="Hyperlink"/>
                  <w:rFonts w:eastAsia="Calibri"/>
                  <w:noProof/>
                </w:rPr>
                <w:t>1.</w:t>
              </w:r>
              <w:r w:rsidR="008512C8">
                <w:rPr>
                  <w:rFonts w:asciiTheme="minorHAnsi" w:eastAsiaTheme="minorEastAsia" w:hAnsiTheme="minorHAnsi" w:cstheme="minorBidi"/>
                  <w:noProof/>
                  <w:kern w:val="2"/>
                  <w:szCs w:val="24"/>
                  <w14:ligatures w14:val="standardContextual"/>
                </w:rPr>
                <w:tab/>
              </w:r>
              <w:r w:rsidR="008512C8" w:rsidRPr="00856319">
                <w:rPr>
                  <w:rStyle w:val="Hyperlink"/>
                  <w:rFonts w:eastAsia="Calibri"/>
                  <w:noProof/>
                </w:rPr>
                <w:t>Inledning</w:t>
              </w:r>
              <w:r w:rsidR="008512C8">
                <w:rPr>
                  <w:noProof/>
                  <w:webHidden/>
                </w:rPr>
                <w:tab/>
              </w:r>
              <w:r w:rsidR="008512C8">
                <w:rPr>
                  <w:noProof/>
                  <w:webHidden/>
                </w:rPr>
                <w:fldChar w:fldCharType="begin"/>
              </w:r>
              <w:r w:rsidR="008512C8">
                <w:rPr>
                  <w:noProof/>
                  <w:webHidden/>
                </w:rPr>
                <w:instrText xml:space="preserve"> PAGEREF _Toc230175530 \h </w:instrText>
              </w:r>
              <w:r w:rsidR="008512C8">
                <w:rPr>
                  <w:noProof/>
                  <w:webHidden/>
                </w:rPr>
              </w:r>
              <w:r w:rsidR="008512C8">
                <w:rPr>
                  <w:noProof/>
                  <w:webHidden/>
                </w:rPr>
                <w:fldChar w:fldCharType="separate"/>
              </w:r>
              <w:r w:rsidR="008512C8">
                <w:rPr>
                  <w:noProof/>
                  <w:webHidden/>
                </w:rPr>
                <w:t>2</w:t>
              </w:r>
              <w:r w:rsidR="008512C8">
                <w:rPr>
                  <w:noProof/>
                  <w:webHidden/>
                </w:rPr>
                <w:fldChar w:fldCharType="end"/>
              </w:r>
            </w:hyperlink>
          </w:p>
          <w:p w14:paraId="650BD318" w14:textId="3CB9518A" w:rsidR="008512C8" w:rsidRDefault="00DD31EB">
            <w:pPr>
              <w:pStyle w:val="TOC2"/>
              <w:tabs>
                <w:tab w:val="left" w:pos="720"/>
                <w:tab w:val="right" w:leader="dot" w:pos="9300"/>
              </w:tabs>
              <w:rPr>
                <w:rFonts w:asciiTheme="minorHAnsi" w:eastAsiaTheme="minorEastAsia" w:hAnsiTheme="minorHAnsi" w:cstheme="minorBidi"/>
                <w:noProof/>
                <w:kern w:val="2"/>
                <w:szCs w:val="24"/>
                <w14:ligatures w14:val="standardContextual"/>
              </w:rPr>
            </w:pPr>
            <w:hyperlink w:anchor="_Toc230175531" w:history="1">
              <w:r w:rsidR="008512C8" w:rsidRPr="00856319">
                <w:rPr>
                  <w:rStyle w:val="Hyperlink"/>
                  <w:rFonts w:eastAsia="Calibri"/>
                  <w:noProof/>
                </w:rPr>
                <w:t>2.</w:t>
              </w:r>
              <w:r w:rsidR="008512C8">
                <w:rPr>
                  <w:rFonts w:asciiTheme="minorHAnsi" w:eastAsiaTheme="minorEastAsia" w:hAnsiTheme="minorHAnsi" w:cstheme="minorBidi"/>
                  <w:noProof/>
                  <w:kern w:val="2"/>
                  <w:szCs w:val="24"/>
                  <w14:ligatures w14:val="standardContextual"/>
                </w:rPr>
                <w:tab/>
              </w:r>
              <w:r w:rsidR="008512C8" w:rsidRPr="00856319">
                <w:rPr>
                  <w:rStyle w:val="Hyperlink"/>
                  <w:rFonts w:eastAsia="Calibri"/>
                  <w:noProof/>
                </w:rPr>
                <w:t>Avropande myndighet</w:t>
              </w:r>
              <w:r w:rsidR="008512C8">
                <w:rPr>
                  <w:noProof/>
                  <w:webHidden/>
                </w:rPr>
                <w:tab/>
              </w:r>
              <w:r w:rsidR="008512C8">
                <w:rPr>
                  <w:noProof/>
                  <w:webHidden/>
                </w:rPr>
                <w:fldChar w:fldCharType="begin"/>
              </w:r>
              <w:r w:rsidR="008512C8">
                <w:rPr>
                  <w:noProof/>
                  <w:webHidden/>
                </w:rPr>
                <w:instrText xml:space="preserve"> PAGEREF _Toc230175531 \h </w:instrText>
              </w:r>
              <w:r w:rsidR="008512C8">
                <w:rPr>
                  <w:noProof/>
                  <w:webHidden/>
                </w:rPr>
              </w:r>
              <w:r w:rsidR="008512C8">
                <w:rPr>
                  <w:noProof/>
                  <w:webHidden/>
                </w:rPr>
                <w:fldChar w:fldCharType="separate"/>
              </w:r>
              <w:r w:rsidR="008512C8">
                <w:rPr>
                  <w:noProof/>
                  <w:webHidden/>
                </w:rPr>
                <w:t>2</w:t>
              </w:r>
              <w:r w:rsidR="008512C8">
                <w:rPr>
                  <w:noProof/>
                  <w:webHidden/>
                </w:rPr>
                <w:fldChar w:fldCharType="end"/>
              </w:r>
            </w:hyperlink>
          </w:p>
          <w:p w14:paraId="11AE2F24" w14:textId="6CAF2CA2" w:rsidR="008512C8" w:rsidRDefault="00DD31EB">
            <w:pPr>
              <w:pStyle w:val="TOC2"/>
              <w:tabs>
                <w:tab w:val="left" w:pos="720"/>
                <w:tab w:val="right" w:leader="dot" w:pos="9300"/>
              </w:tabs>
              <w:rPr>
                <w:rFonts w:asciiTheme="minorHAnsi" w:eastAsiaTheme="minorEastAsia" w:hAnsiTheme="minorHAnsi" w:cstheme="minorBidi"/>
                <w:noProof/>
                <w:kern w:val="2"/>
                <w:szCs w:val="24"/>
                <w14:ligatures w14:val="standardContextual"/>
              </w:rPr>
            </w:pPr>
            <w:hyperlink w:anchor="_Toc230175532" w:history="1">
              <w:r w:rsidR="008512C8" w:rsidRPr="00856319">
                <w:rPr>
                  <w:rStyle w:val="Hyperlink"/>
                  <w:rFonts w:eastAsia="Calibri"/>
                  <w:noProof/>
                </w:rPr>
                <w:t>3.</w:t>
              </w:r>
              <w:r w:rsidR="008512C8">
                <w:rPr>
                  <w:rFonts w:asciiTheme="minorHAnsi" w:eastAsiaTheme="minorEastAsia" w:hAnsiTheme="minorHAnsi" w:cstheme="minorBidi"/>
                  <w:noProof/>
                  <w:kern w:val="2"/>
                  <w:szCs w:val="24"/>
                  <w14:ligatures w14:val="standardContextual"/>
                </w:rPr>
                <w:tab/>
              </w:r>
              <w:r w:rsidR="008512C8" w:rsidRPr="00856319">
                <w:rPr>
                  <w:rStyle w:val="Hyperlink"/>
                  <w:rFonts w:eastAsia="Calibri"/>
                  <w:noProof/>
                </w:rPr>
                <w:t>Elektronisk anbudsgivning och informationshantering i upphandlingen</w:t>
              </w:r>
              <w:r w:rsidR="008512C8">
                <w:rPr>
                  <w:noProof/>
                  <w:webHidden/>
                </w:rPr>
                <w:tab/>
              </w:r>
              <w:r w:rsidR="008512C8">
                <w:rPr>
                  <w:noProof/>
                  <w:webHidden/>
                </w:rPr>
                <w:fldChar w:fldCharType="begin"/>
              </w:r>
              <w:r w:rsidR="008512C8">
                <w:rPr>
                  <w:noProof/>
                  <w:webHidden/>
                </w:rPr>
                <w:instrText xml:space="preserve"> PAGEREF _Toc230175532 \h </w:instrText>
              </w:r>
              <w:r w:rsidR="008512C8">
                <w:rPr>
                  <w:noProof/>
                  <w:webHidden/>
                </w:rPr>
              </w:r>
              <w:r w:rsidR="008512C8">
                <w:rPr>
                  <w:noProof/>
                  <w:webHidden/>
                </w:rPr>
                <w:fldChar w:fldCharType="separate"/>
              </w:r>
              <w:r w:rsidR="008512C8">
                <w:rPr>
                  <w:noProof/>
                  <w:webHidden/>
                </w:rPr>
                <w:t>2</w:t>
              </w:r>
              <w:r w:rsidR="008512C8">
                <w:rPr>
                  <w:noProof/>
                  <w:webHidden/>
                </w:rPr>
                <w:fldChar w:fldCharType="end"/>
              </w:r>
            </w:hyperlink>
          </w:p>
          <w:p w14:paraId="62532F60" w14:textId="00251C03" w:rsidR="008512C8" w:rsidRDefault="00DD31EB">
            <w:pPr>
              <w:pStyle w:val="TOC2"/>
              <w:tabs>
                <w:tab w:val="left" w:pos="720"/>
                <w:tab w:val="right" w:leader="dot" w:pos="9300"/>
              </w:tabs>
              <w:rPr>
                <w:rFonts w:asciiTheme="minorHAnsi" w:eastAsiaTheme="minorEastAsia" w:hAnsiTheme="minorHAnsi" w:cstheme="minorBidi"/>
                <w:noProof/>
                <w:kern w:val="2"/>
                <w:szCs w:val="24"/>
                <w14:ligatures w14:val="standardContextual"/>
              </w:rPr>
            </w:pPr>
            <w:hyperlink w:anchor="_Toc230175533" w:history="1">
              <w:r w:rsidR="008512C8" w:rsidRPr="00856319">
                <w:rPr>
                  <w:rStyle w:val="Hyperlink"/>
                  <w:rFonts w:eastAsia="Calibri"/>
                  <w:noProof/>
                </w:rPr>
                <w:t>4.</w:t>
              </w:r>
              <w:r w:rsidR="008512C8">
                <w:rPr>
                  <w:rFonts w:asciiTheme="minorHAnsi" w:eastAsiaTheme="minorEastAsia" w:hAnsiTheme="minorHAnsi" w:cstheme="minorBidi"/>
                  <w:noProof/>
                  <w:kern w:val="2"/>
                  <w:szCs w:val="24"/>
                  <w14:ligatures w14:val="standardContextual"/>
                </w:rPr>
                <w:tab/>
              </w:r>
              <w:r w:rsidR="008512C8" w:rsidRPr="00856319">
                <w:rPr>
                  <w:rStyle w:val="Hyperlink"/>
                  <w:rFonts w:eastAsia="Calibri"/>
                  <w:noProof/>
                </w:rPr>
                <w:t>Administrativa krav</w:t>
              </w:r>
              <w:r w:rsidR="008512C8">
                <w:rPr>
                  <w:noProof/>
                  <w:webHidden/>
                </w:rPr>
                <w:tab/>
              </w:r>
              <w:r w:rsidR="008512C8">
                <w:rPr>
                  <w:noProof/>
                  <w:webHidden/>
                </w:rPr>
                <w:fldChar w:fldCharType="begin"/>
              </w:r>
              <w:r w:rsidR="008512C8">
                <w:rPr>
                  <w:noProof/>
                  <w:webHidden/>
                </w:rPr>
                <w:instrText xml:space="preserve"> PAGEREF _Toc230175533 \h </w:instrText>
              </w:r>
              <w:r w:rsidR="008512C8">
                <w:rPr>
                  <w:noProof/>
                  <w:webHidden/>
                </w:rPr>
              </w:r>
              <w:r w:rsidR="008512C8">
                <w:rPr>
                  <w:noProof/>
                  <w:webHidden/>
                </w:rPr>
                <w:fldChar w:fldCharType="separate"/>
              </w:r>
              <w:r w:rsidR="008512C8">
                <w:rPr>
                  <w:noProof/>
                  <w:webHidden/>
                </w:rPr>
                <w:t>2</w:t>
              </w:r>
              <w:r w:rsidR="008512C8">
                <w:rPr>
                  <w:noProof/>
                  <w:webHidden/>
                </w:rPr>
                <w:fldChar w:fldCharType="end"/>
              </w:r>
            </w:hyperlink>
          </w:p>
          <w:p w14:paraId="2C4D51AA" w14:textId="29CE777B" w:rsidR="008512C8" w:rsidRDefault="00DD31EB">
            <w:pPr>
              <w:pStyle w:val="TOC2"/>
              <w:tabs>
                <w:tab w:val="left" w:pos="720"/>
                <w:tab w:val="right" w:leader="dot" w:pos="9300"/>
              </w:tabs>
              <w:rPr>
                <w:rFonts w:asciiTheme="minorHAnsi" w:eastAsiaTheme="minorEastAsia" w:hAnsiTheme="minorHAnsi" w:cstheme="minorBidi"/>
                <w:noProof/>
                <w:kern w:val="2"/>
                <w:szCs w:val="24"/>
                <w14:ligatures w14:val="standardContextual"/>
              </w:rPr>
            </w:pPr>
            <w:hyperlink w:anchor="_Toc230175534" w:history="1">
              <w:r w:rsidR="008512C8" w:rsidRPr="00856319">
                <w:rPr>
                  <w:rStyle w:val="Hyperlink"/>
                  <w:rFonts w:eastAsia="Calibri"/>
                  <w:noProof/>
                </w:rPr>
                <w:t>5.</w:t>
              </w:r>
              <w:r w:rsidR="008512C8">
                <w:rPr>
                  <w:rFonts w:asciiTheme="minorHAnsi" w:eastAsiaTheme="minorEastAsia" w:hAnsiTheme="minorHAnsi" w:cstheme="minorBidi"/>
                  <w:noProof/>
                  <w:kern w:val="2"/>
                  <w:szCs w:val="24"/>
                  <w14:ligatures w14:val="standardContextual"/>
                </w:rPr>
                <w:tab/>
              </w:r>
              <w:r w:rsidR="008512C8" w:rsidRPr="00856319">
                <w:rPr>
                  <w:rStyle w:val="Hyperlink"/>
                  <w:rFonts w:eastAsia="Calibri"/>
                  <w:noProof/>
                </w:rPr>
                <w:t>Information om anbudsgivare</w:t>
              </w:r>
              <w:r w:rsidR="008512C8">
                <w:rPr>
                  <w:noProof/>
                  <w:webHidden/>
                </w:rPr>
                <w:tab/>
              </w:r>
              <w:r w:rsidR="008512C8">
                <w:rPr>
                  <w:noProof/>
                  <w:webHidden/>
                </w:rPr>
                <w:fldChar w:fldCharType="begin"/>
              </w:r>
              <w:r w:rsidR="008512C8">
                <w:rPr>
                  <w:noProof/>
                  <w:webHidden/>
                </w:rPr>
                <w:instrText xml:space="preserve"> PAGEREF _Toc230175534 \h </w:instrText>
              </w:r>
              <w:r w:rsidR="008512C8">
                <w:rPr>
                  <w:noProof/>
                  <w:webHidden/>
                </w:rPr>
              </w:r>
              <w:r w:rsidR="008512C8">
                <w:rPr>
                  <w:noProof/>
                  <w:webHidden/>
                </w:rPr>
                <w:fldChar w:fldCharType="separate"/>
              </w:r>
              <w:r w:rsidR="008512C8">
                <w:rPr>
                  <w:noProof/>
                  <w:webHidden/>
                </w:rPr>
                <w:t>3</w:t>
              </w:r>
              <w:r w:rsidR="008512C8">
                <w:rPr>
                  <w:noProof/>
                  <w:webHidden/>
                </w:rPr>
                <w:fldChar w:fldCharType="end"/>
              </w:r>
            </w:hyperlink>
          </w:p>
          <w:p w14:paraId="2D42ADCB" w14:textId="5E79D9FA" w:rsidR="008512C8" w:rsidRDefault="00DD31EB">
            <w:pPr>
              <w:pStyle w:val="TOC2"/>
              <w:tabs>
                <w:tab w:val="left" w:pos="720"/>
                <w:tab w:val="right" w:leader="dot" w:pos="9300"/>
              </w:tabs>
              <w:rPr>
                <w:rFonts w:asciiTheme="minorHAnsi" w:eastAsiaTheme="minorEastAsia" w:hAnsiTheme="minorHAnsi" w:cstheme="minorBidi"/>
                <w:noProof/>
                <w:kern w:val="2"/>
                <w:szCs w:val="24"/>
                <w14:ligatures w14:val="standardContextual"/>
              </w:rPr>
            </w:pPr>
            <w:hyperlink w:anchor="_Toc230175535" w:history="1">
              <w:r w:rsidR="008512C8" w:rsidRPr="00856319">
                <w:rPr>
                  <w:rStyle w:val="Hyperlink"/>
                  <w:rFonts w:eastAsia="Calibri"/>
                  <w:noProof/>
                </w:rPr>
                <w:t>6.</w:t>
              </w:r>
              <w:r w:rsidR="008512C8">
                <w:rPr>
                  <w:rFonts w:asciiTheme="minorHAnsi" w:eastAsiaTheme="minorEastAsia" w:hAnsiTheme="minorHAnsi" w:cstheme="minorBidi"/>
                  <w:noProof/>
                  <w:kern w:val="2"/>
                  <w:szCs w:val="24"/>
                  <w14:ligatures w14:val="standardContextual"/>
                </w:rPr>
                <w:tab/>
              </w:r>
              <w:r w:rsidR="008512C8" w:rsidRPr="00856319">
                <w:rPr>
                  <w:rStyle w:val="Hyperlink"/>
                  <w:rFonts w:eastAsia="Calibri"/>
                  <w:noProof/>
                </w:rPr>
                <w:t>Konsulttjänsten</w:t>
              </w:r>
              <w:r w:rsidR="008512C8">
                <w:rPr>
                  <w:noProof/>
                  <w:webHidden/>
                </w:rPr>
                <w:tab/>
              </w:r>
              <w:r w:rsidR="008512C8">
                <w:rPr>
                  <w:noProof/>
                  <w:webHidden/>
                </w:rPr>
                <w:fldChar w:fldCharType="begin"/>
              </w:r>
              <w:r w:rsidR="008512C8">
                <w:rPr>
                  <w:noProof/>
                  <w:webHidden/>
                </w:rPr>
                <w:instrText xml:space="preserve"> PAGEREF _Toc230175535 \h </w:instrText>
              </w:r>
              <w:r w:rsidR="008512C8">
                <w:rPr>
                  <w:noProof/>
                  <w:webHidden/>
                </w:rPr>
              </w:r>
              <w:r w:rsidR="008512C8">
                <w:rPr>
                  <w:noProof/>
                  <w:webHidden/>
                </w:rPr>
                <w:fldChar w:fldCharType="separate"/>
              </w:r>
              <w:r w:rsidR="008512C8">
                <w:rPr>
                  <w:noProof/>
                  <w:webHidden/>
                </w:rPr>
                <w:t>3</w:t>
              </w:r>
              <w:r w:rsidR="008512C8">
                <w:rPr>
                  <w:noProof/>
                  <w:webHidden/>
                </w:rPr>
                <w:fldChar w:fldCharType="end"/>
              </w:r>
            </w:hyperlink>
          </w:p>
          <w:p w14:paraId="7211FFB6" w14:textId="3D211C80" w:rsidR="008512C8" w:rsidRDefault="00DD31EB">
            <w:pPr>
              <w:pStyle w:val="TOC2"/>
              <w:tabs>
                <w:tab w:val="left" w:pos="720"/>
                <w:tab w:val="right" w:leader="dot" w:pos="9300"/>
              </w:tabs>
              <w:rPr>
                <w:rFonts w:asciiTheme="minorHAnsi" w:eastAsiaTheme="minorEastAsia" w:hAnsiTheme="minorHAnsi" w:cstheme="minorBidi"/>
                <w:noProof/>
                <w:kern w:val="2"/>
                <w:szCs w:val="24"/>
                <w14:ligatures w14:val="standardContextual"/>
              </w:rPr>
            </w:pPr>
            <w:hyperlink w:anchor="_Toc230175536" w:history="1">
              <w:r w:rsidR="008512C8" w:rsidRPr="00856319">
                <w:rPr>
                  <w:rStyle w:val="Hyperlink"/>
                  <w:rFonts w:eastAsia="Calibri"/>
                  <w:noProof/>
                </w:rPr>
                <w:t>7.</w:t>
              </w:r>
              <w:r w:rsidR="008512C8">
                <w:rPr>
                  <w:rFonts w:asciiTheme="minorHAnsi" w:eastAsiaTheme="minorEastAsia" w:hAnsiTheme="minorHAnsi" w:cstheme="minorBidi"/>
                  <w:noProof/>
                  <w:kern w:val="2"/>
                  <w:szCs w:val="24"/>
                  <w14:ligatures w14:val="standardContextual"/>
                </w:rPr>
                <w:tab/>
              </w:r>
              <w:r w:rsidR="008512C8" w:rsidRPr="00856319">
                <w:rPr>
                  <w:rStyle w:val="Hyperlink"/>
                  <w:rFonts w:eastAsia="Calibri"/>
                  <w:noProof/>
                </w:rPr>
                <w:t>Obligatoriska krav på konsulten (ska-krav)</w:t>
              </w:r>
              <w:r w:rsidR="008512C8">
                <w:rPr>
                  <w:noProof/>
                  <w:webHidden/>
                </w:rPr>
                <w:tab/>
              </w:r>
              <w:r w:rsidR="008512C8">
                <w:rPr>
                  <w:noProof/>
                  <w:webHidden/>
                </w:rPr>
                <w:fldChar w:fldCharType="begin"/>
              </w:r>
              <w:r w:rsidR="008512C8">
                <w:rPr>
                  <w:noProof/>
                  <w:webHidden/>
                </w:rPr>
                <w:instrText xml:space="preserve"> PAGEREF _Toc230175536 \h </w:instrText>
              </w:r>
              <w:r w:rsidR="008512C8">
                <w:rPr>
                  <w:noProof/>
                  <w:webHidden/>
                </w:rPr>
              </w:r>
              <w:r w:rsidR="008512C8">
                <w:rPr>
                  <w:noProof/>
                  <w:webHidden/>
                </w:rPr>
                <w:fldChar w:fldCharType="separate"/>
              </w:r>
              <w:r w:rsidR="008512C8">
                <w:rPr>
                  <w:noProof/>
                  <w:webHidden/>
                </w:rPr>
                <w:t>4</w:t>
              </w:r>
              <w:r w:rsidR="008512C8">
                <w:rPr>
                  <w:noProof/>
                  <w:webHidden/>
                </w:rPr>
                <w:fldChar w:fldCharType="end"/>
              </w:r>
            </w:hyperlink>
          </w:p>
          <w:p w14:paraId="378BE772" w14:textId="141E000C" w:rsidR="008512C8" w:rsidRDefault="00DD31EB">
            <w:pPr>
              <w:pStyle w:val="TOC2"/>
              <w:tabs>
                <w:tab w:val="left" w:pos="720"/>
                <w:tab w:val="right" w:leader="dot" w:pos="9300"/>
              </w:tabs>
              <w:rPr>
                <w:rFonts w:asciiTheme="minorHAnsi" w:eastAsiaTheme="minorEastAsia" w:hAnsiTheme="minorHAnsi" w:cstheme="minorBidi"/>
                <w:noProof/>
                <w:kern w:val="2"/>
                <w:szCs w:val="24"/>
                <w14:ligatures w14:val="standardContextual"/>
              </w:rPr>
            </w:pPr>
            <w:hyperlink w:anchor="_Toc230175537" w:history="1">
              <w:r w:rsidR="008512C8" w:rsidRPr="00856319">
                <w:rPr>
                  <w:rStyle w:val="Hyperlink"/>
                  <w:rFonts w:eastAsia="Calibri"/>
                  <w:noProof/>
                </w:rPr>
                <w:t>8.</w:t>
              </w:r>
              <w:r w:rsidR="008512C8">
                <w:rPr>
                  <w:rFonts w:asciiTheme="minorHAnsi" w:eastAsiaTheme="minorEastAsia" w:hAnsiTheme="minorHAnsi" w:cstheme="minorBidi"/>
                  <w:noProof/>
                  <w:kern w:val="2"/>
                  <w:szCs w:val="24"/>
                  <w14:ligatures w14:val="standardContextual"/>
                </w:rPr>
                <w:tab/>
              </w:r>
              <w:r w:rsidR="008512C8" w:rsidRPr="00856319">
                <w:rPr>
                  <w:rStyle w:val="Hyperlink"/>
                  <w:rFonts w:eastAsia="Calibri"/>
                  <w:noProof/>
                </w:rPr>
                <w:t>Meriterande krav på konsulten (bör-krav med mervärde)</w:t>
              </w:r>
              <w:r w:rsidR="008512C8">
                <w:rPr>
                  <w:noProof/>
                  <w:webHidden/>
                </w:rPr>
                <w:tab/>
              </w:r>
              <w:r w:rsidR="008512C8">
                <w:rPr>
                  <w:noProof/>
                  <w:webHidden/>
                </w:rPr>
                <w:fldChar w:fldCharType="begin"/>
              </w:r>
              <w:r w:rsidR="008512C8">
                <w:rPr>
                  <w:noProof/>
                  <w:webHidden/>
                </w:rPr>
                <w:instrText xml:space="preserve"> PAGEREF _Toc230175537 \h </w:instrText>
              </w:r>
              <w:r w:rsidR="008512C8">
                <w:rPr>
                  <w:noProof/>
                  <w:webHidden/>
                </w:rPr>
              </w:r>
              <w:r w:rsidR="008512C8">
                <w:rPr>
                  <w:noProof/>
                  <w:webHidden/>
                </w:rPr>
                <w:fldChar w:fldCharType="separate"/>
              </w:r>
              <w:r w:rsidR="008512C8">
                <w:rPr>
                  <w:noProof/>
                  <w:webHidden/>
                </w:rPr>
                <w:t>5</w:t>
              </w:r>
              <w:r w:rsidR="008512C8">
                <w:rPr>
                  <w:noProof/>
                  <w:webHidden/>
                </w:rPr>
                <w:fldChar w:fldCharType="end"/>
              </w:r>
            </w:hyperlink>
          </w:p>
          <w:p w14:paraId="0D3AE3D9" w14:textId="41BC9F75" w:rsidR="008512C8" w:rsidRDefault="00DD31EB">
            <w:pPr>
              <w:pStyle w:val="TOC2"/>
              <w:tabs>
                <w:tab w:val="left" w:pos="720"/>
                <w:tab w:val="right" w:leader="dot" w:pos="9300"/>
              </w:tabs>
              <w:rPr>
                <w:rFonts w:asciiTheme="minorHAnsi" w:eastAsiaTheme="minorEastAsia" w:hAnsiTheme="minorHAnsi" w:cstheme="minorBidi"/>
                <w:noProof/>
                <w:kern w:val="2"/>
                <w:szCs w:val="24"/>
                <w14:ligatures w14:val="standardContextual"/>
              </w:rPr>
            </w:pPr>
            <w:hyperlink w:anchor="_Toc230175538" w:history="1">
              <w:r w:rsidR="008512C8" w:rsidRPr="00856319">
                <w:rPr>
                  <w:rStyle w:val="Hyperlink"/>
                  <w:rFonts w:eastAsia="Calibri"/>
                  <w:noProof/>
                </w:rPr>
                <w:t>9.</w:t>
              </w:r>
              <w:r w:rsidR="008512C8">
                <w:rPr>
                  <w:rFonts w:asciiTheme="minorHAnsi" w:eastAsiaTheme="minorEastAsia" w:hAnsiTheme="minorHAnsi" w:cstheme="minorBidi"/>
                  <w:noProof/>
                  <w:kern w:val="2"/>
                  <w:szCs w:val="24"/>
                  <w14:ligatures w14:val="standardContextual"/>
                </w:rPr>
                <w:tab/>
              </w:r>
              <w:r w:rsidR="008512C8" w:rsidRPr="00856319">
                <w:rPr>
                  <w:rStyle w:val="Hyperlink"/>
                  <w:rFonts w:eastAsia="Calibri"/>
                  <w:noProof/>
                </w:rPr>
                <w:t>Prövning och utvärdering av anbud</w:t>
              </w:r>
              <w:r w:rsidR="008512C8">
                <w:rPr>
                  <w:noProof/>
                  <w:webHidden/>
                </w:rPr>
                <w:tab/>
              </w:r>
              <w:r w:rsidR="008512C8">
                <w:rPr>
                  <w:noProof/>
                  <w:webHidden/>
                </w:rPr>
                <w:fldChar w:fldCharType="begin"/>
              </w:r>
              <w:r w:rsidR="008512C8">
                <w:rPr>
                  <w:noProof/>
                  <w:webHidden/>
                </w:rPr>
                <w:instrText xml:space="preserve"> PAGEREF _Toc230175538 \h </w:instrText>
              </w:r>
              <w:r w:rsidR="008512C8">
                <w:rPr>
                  <w:noProof/>
                  <w:webHidden/>
                </w:rPr>
              </w:r>
              <w:r w:rsidR="008512C8">
                <w:rPr>
                  <w:noProof/>
                  <w:webHidden/>
                </w:rPr>
                <w:fldChar w:fldCharType="separate"/>
              </w:r>
              <w:r w:rsidR="008512C8">
                <w:rPr>
                  <w:noProof/>
                  <w:webHidden/>
                </w:rPr>
                <w:t>6</w:t>
              </w:r>
              <w:r w:rsidR="008512C8">
                <w:rPr>
                  <w:noProof/>
                  <w:webHidden/>
                </w:rPr>
                <w:fldChar w:fldCharType="end"/>
              </w:r>
            </w:hyperlink>
          </w:p>
          <w:p w14:paraId="2743B0BC" w14:textId="0E830DCD" w:rsidR="008512C8" w:rsidRDefault="00DD31EB">
            <w:pPr>
              <w:pStyle w:val="TOC2"/>
              <w:tabs>
                <w:tab w:val="left" w:pos="960"/>
                <w:tab w:val="right" w:leader="dot" w:pos="9300"/>
              </w:tabs>
              <w:rPr>
                <w:rFonts w:asciiTheme="minorHAnsi" w:eastAsiaTheme="minorEastAsia" w:hAnsiTheme="minorHAnsi" w:cstheme="minorBidi"/>
                <w:noProof/>
                <w:kern w:val="2"/>
                <w:szCs w:val="24"/>
                <w14:ligatures w14:val="standardContextual"/>
              </w:rPr>
            </w:pPr>
            <w:hyperlink w:anchor="_Toc230175539" w:history="1">
              <w:r w:rsidR="008512C8" w:rsidRPr="00856319">
                <w:rPr>
                  <w:rStyle w:val="Hyperlink"/>
                  <w:rFonts w:eastAsia="Calibri"/>
                  <w:noProof/>
                </w:rPr>
                <w:t>10.</w:t>
              </w:r>
              <w:r w:rsidR="008512C8">
                <w:rPr>
                  <w:rFonts w:asciiTheme="minorHAnsi" w:eastAsiaTheme="minorEastAsia" w:hAnsiTheme="minorHAnsi" w:cstheme="minorBidi"/>
                  <w:noProof/>
                  <w:kern w:val="2"/>
                  <w:szCs w:val="24"/>
                  <w14:ligatures w14:val="standardContextual"/>
                </w:rPr>
                <w:tab/>
              </w:r>
              <w:r w:rsidR="008512C8" w:rsidRPr="00856319">
                <w:rPr>
                  <w:rStyle w:val="Hyperlink"/>
                  <w:rFonts w:eastAsia="Calibri"/>
                  <w:noProof/>
                </w:rPr>
                <w:t>Utvärderingsmodell</w:t>
              </w:r>
              <w:r w:rsidR="008512C8">
                <w:rPr>
                  <w:noProof/>
                  <w:webHidden/>
                </w:rPr>
                <w:tab/>
              </w:r>
              <w:r w:rsidR="008512C8">
                <w:rPr>
                  <w:noProof/>
                  <w:webHidden/>
                </w:rPr>
                <w:fldChar w:fldCharType="begin"/>
              </w:r>
              <w:r w:rsidR="008512C8">
                <w:rPr>
                  <w:noProof/>
                  <w:webHidden/>
                </w:rPr>
                <w:instrText xml:space="preserve"> PAGEREF _Toc230175539 \h </w:instrText>
              </w:r>
              <w:r w:rsidR="008512C8">
                <w:rPr>
                  <w:noProof/>
                  <w:webHidden/>
                </w:rPr>
              </w:r>
              <w:r w:rsidR="008512C8">
                <w:rPr>
                  <w:noProof/>
                  <w:webHidden/>
                </w:rPr>
                <w:fldChar w:fldCharType="separate"/>
              </w:r>
              <w:r w:rsidR="008512C8">
                <w:rPr>
                  <w:noProof/>
                  <w:webHidden/>
                </w:rPr>
                <w:t>6</w:t>
              </w:r>
              <w:r w:rsidR="008512C8">
                <w:rPr>
                  <w:noProof/>
                  <w:webHidden/>
                </w:rPr>
                <w:fldChar w:fldCharType="end"/>
              </w:r>
            </w:hyperlink>
          </w:p>
          <w:p w14:paraId="6ADFD8E9" w14:textId="50A5252C" w:rsidR="008512C8" w:rsidRDefault="00DD31EB">
            <w:pPr>
              <w:pStyle w:val="TOC2"/>
              <w:tabs>
                <w:tab w:val="left" w:pos="960"/>
                <w:tab w:val="right" w:leader="dot" w:pos="9300"/>
              </w:tabs>
              <w:rPr>
                <w:rFonts w:asciiTheme="minorHAnsi" w:eastAsiaTheme="minorEastAsia" w:hAnsiTheme="minorHAnsi" w:cstheme="minorBidi"/>
                <w:noProof/>
                <w:kern w:val="2"/>
                <w:szCs w:val="24"/>
                <w14:ligatures w14:val="standardContextual"/>
              </w:rPr>
            </w:pPr>
            <w:hyperlink w:anchor="_Toc230175540" w:history="1">
              <w:r w:rsidR="008512C8" w:rsidRPr="00856319">
                <w:rPr>
                  <w:rStyle w:val="Hyperlink"/>
                  <w:rFonts w:eastAsia="Calibri"/>
                  <w:noProof/>
                </w:rPr>
                <w:t>11.</w:t>
              </w:r>
              <w:r w:rsidR="008512C8">
                <w:rPr>
                  <w:rFonts w:asciiTheme="minorHAnsi" w:eastAsiaTheme="minorEastAsia" w:hAnsiTheme="minorHAnsi" w:cstheme="minorBidi"/>
                  <w:noProof/>
                  <w:kern w:val="2"/>
                  <w:szCs w:val="24"/>
                  <w14:ligatures w14:val="standardContextual"/>
                </w:rPr>
                <w:tab/>
              </w:r>
              <w:r w:rsidR="008512C8" w:rsidRPr="00856319">
                <w:rPr>
                  <w:rStyle w:val="Hyperlink"/>
                  <w:rFonts w:eastAsia="Calibri"/>
                  <w:noProof/>
                </w:rPr>
                <w:t>Pris</w:t>
              </w:r>
              <w:r w:rsidR="008512C8">
                <w:rPr>
                  <w:noProof/>
                  <w:webHidden/>
                </w:rPr>
                <w:tab/>
              </w:r>
              <w:r w:rsidR="008512C8">
                <w:rPr>
                  <w:noProof/>
                  <w:webHidden/>
                </w:rPr>
                <w:fldChar w:fldCharType="begin"/>
              </w:r>
              <w:r w:rsidR="008512C8">
                <w:rPr>
                  <w:noProof/>
                  <w:webHidden/>
                </w:rPr>
                <w:instrText xml:space="preserve"> PAGEREF _Toc230175540 \h </w:instrText>
              </w:r>
              <w:r w:rsidR="008512C8">
                <w:rPr>
                  <w:noProof/>
                  <w:webHidden/>
                </w:rPr>
              </w:r>
              <w:r w:rsidR="008512C8">
                <w:rPr>
                  <w:noProof/>
                  <w:webHidden/>
                </w:rPr>
                <w:fldChar w:fldCharType="separate"/>
              </w:r>
              <w:r w:rsidR="008512C8">
                <w:rPr>
                  <w:noProof/>
                  <w:webHidden/>
                </w:rPr>
                <w:t>7</w:t>
              </w:r>
              <w:r w:rsidR="008512C8">
                <w:rPr>
                  <w:noProof/>
                  <w:webHidden/>
                </w:rPr>
                <w:fldChar w:fldCharType="end"/>
              </w:r>
            </w:hyperlink>
          </w:p>
          <w:p w14:paraId="289160D3" w14:textId="60456F00" w:rsidR="008512C8" w:rsidRDefault="00DD31EB">
            <w:pPr>
              <w:pStyle w:val="TOC2"/>
              <w:tabs>
                <w:tab w:val="left" w:pos="960"/>
                <w:tab w:val="right" w:leader="dot" w:pos="9300"/>
              </w:tabs>
              <w:rPr>
                <w:rFonts w:asciiTheme="minorHAnsi" w:eastAsiaTheme="minorEastAsia" w:hAnsiTheme="minorHAnsi" w:cstheme="minorBidi"/>
                <w:noProof/>
                <w:kern w:val="2"/>
                <w:szCs w:val="24"/>
                <w14:ligatures w14:val="standardContextual"/>
              </w:rPr>
            </w:pPr>
            <w:hyperlink w:anchor="_Toc230175541" w:history="1">
              <w:r w:rsidR="008512C8" w:rsidRPr="00856319">
                <w:rPr>
                  <w:rStyle w:val="Hyperlink"/>
                  <w:rFonts w:eastAsia="Calibri"/>
                  <w:noProof/>
                </w:rPr>
                <w:t>12.</w:t>
              </w:r>
              <w:r w:rsidR="008512C8">
                <w:rPr>
                  <w:rFonts w:asciiTheme="minorHAnsi" w:eastAsiaTheme="minorEastAsia" w:hAnsiTheme="minorHAnsi" w:cstheme="minorBidi"/>
                  <w:noProof/>
                  <w:kern w:val="2"/>
                  <w:szCs w:val="24"/>
                  <w14:ligatures w14:val="standardContextual"/>
                </w:rPr>
                <w:tab/>
              </w:r>
              <w:r w:rsidR="008512C8" w:rsidRPr="00856319">
                <w:rPr>
                  <w:rStyle w:val="Hyperlink"/>
                  <w:rFonts w:eastAsia="Calibri"/>
                  <w:noProof/>
                </w:rPr>
                <w:t>Kostnader</w:t>
              </w:r>
              <w:r w:rsidR="008512C8">
                <w:rPr>
                  <w:noProof/>
                  <w:webHidden/>
                </w:rPr>
                <w:tab/>
              </w:r>
              <w:r w:rsidR="008512C8">
                <w:rPr>
                  <w:noProof/>
                  <w:webHidden/>
                </w:rPr>
                <w:fldChar w:fldCharType="begin"/>
              </w:r>
              <w:r w:rsidR="008512C8">
                <w:rPr>
                  <w:noProof/>
                  <w:webHidden/>
                </w:rPr>
                <w:instrText xml:space="preserve"> PAGEREF _Toc230175541 \h </w:instrText>
              </w:r>
              <w:r w:rsidR="008512C8">
                <w:rPr>
                  <w:noProof/>
                  <w:webHidden/>
                </w:rPr>
              </w:r>
              <w:r w:rsidR="008512C8">
                <w:rPr>
                  <w:noProof/>
                  <w:webHidden/>
                </w:rPr>
                <w:fldChar w:fldCharType="separate"/>
              </w:r>
              <w:r w:rsidR="008512C8">
                <w:rPr>
                  <w:noProof/>
                  <w:webHidden/>
                </w:rPr>
                <w:t>7</w:t>
              </w:r>
              <w:r w:rsidR="008512C8">
                <w:rPr>
                  <w:noProof/>
                  <w:webHidden/>
                </w:rPr>
                <w:fldChar w:fldCharType="end"/>
              </w:r>
            </w:hyperlink>
          </w:p>
          <w:p w14:paraId="6C3C53FE" w14:textId="0AAEA8E8" w:rsidR="008512C8" w:rsidRDefault="00DD31EB">
            <w:pPr>
              <w:pStyle w:val="TOC2"/>
              <w:tabs>
                <w:tab w:val="left" w:pos="960"/>
                <w:tab w:val="right" w:leader="dot" w:pos="9300"/>
              </w:tabs>
              <w:rPr>
                <w:rFonts w:asciiTheme="minorHAnsi" w:eastAsiaTheme="minorEastAsia" w:hAnsiTheme="minorHAnsi" w:cstheme="minorBidi"/>
                <w:noProof/>
                <w:kern w:val="2"/>
                <w:szCs w:val="24"/>
                <w14:ligatures w14:val="standardContextual"/>
              </w:rPr>
            </w:pPr>
            <w:hyperlink w:anchor="_Toc230175542" w:history="1">
              <w:r w:rsidR="008512C8" w:rsidRPr="00856319">
                <w:rPr>
                  <w:rStyle w:val="Hyperlink"/>
                  <w:rFonts w:eastAsia="Calibri"/>
                  <w:noProof/>
                </w:rPr>
                <w:t>13.</w:t>
              </w:r>
              <w:r w:rsidR="008512C8">
                <w:rPr>
                  <w:rFonts w:asciiTheme="minorHAnsi" w:eastAsiaTheme="minorEastAsia" w:hAnsiTheme="minorHAnsi" w:cstheme="minorBidi"/>
                  <w:noProof/>
                  <w:kern w:val="2"/>
                  <w:szCs w:val="24"/>
                  <w14:ligatures w14:val="standardContextual"/>
                </w:rPr>
                <w:tab/>
              </w:r>
              <w:r w:rsidR="008512C8" w:rsidRPr="00856319">
                <w:rPr>
                  <w:rStyle w:val="Hyperlink"/>
                  <w:rFonts w:eastAsia="Calibri"/>
                  <w:noProof/>
                </w:rPr>
                <w:t>Fakturering och betalningsvillkor</w:t>
              </w:r>
              <w:r w:rsidR="008512C8">
                <w:rPr>
                  <w:noProof/>
                  <w:webHidden/>
                </w:rPr>
                <w:tab/>
              </w:r>
              <w:r w:rsidR="008512C8">
                <w:rPr>
                  <w:noProof/>
                  <w:webHidden/>
                </w:rPr>
                <w:fldChar w:fldCharType="begin"/>
              </w:r>
              <w:r w:rsidR="008512C8">
                <w:rPr>
                  <w:noProof/>
                  <w:webHidden/>
                </w:rPr>
                <w:instrText xml:space="preserve"> PAGEREF _Toc230175542 \h </w:instrText>
              </w:r>
              <w:r w:rsidR="008512C8">
                <w:rPr>
                  <w:noProof/>
                  <w:webHidden/>
                </w:rPr>
              </w:r>
              <w:r w:rsidR="008512C8">
                <w:rPr>
                  <w:noProof/>
                  <w:webHidden/>
                </w:rPr>
                <w:fldChar w:fldCharType="separate"/>
              </w:r>
              <w:r w:rsidR="008512C8">
                <w:rPr>
                  <w:noProof/>
                  <w:webHidden/>
                </w:rPr>
                <w:t>7</w:t>
              </w:r>
              <w:r w:rsidR="008512C8">
                <w:rPr>
                  <w:noProof/>
                  <w:webHidden/>
                </w:rPr>
                <w:fldChar w:fldCharType="end"/>
              </w:r>
            </w:hyperlink>
          </w:p>
          <w:p w14:paraId="616F3334" w14:textId="6C42126B" w:rsidR="008512C8" w:rsidRDefault="00DD31EB">
            <w:pPr>
              <w:pStyle w:val="TOC2"/>
              <w:tabs>
                <w:tab w:val="left" w:pos="960"/>
                <w:tab w:val="right" w:leader="dot" w:pos="9300"/>
              </w:tabs>
              <w:rPr>
                <w:rFonts w:asciiTheme="minorHAnsi" w:eastAsiaTheme="minorEastAsia" w:hAnsiTheme="minorHAnsi" w:cstheme="minorBidi"/>
                <w:noProof/>
                <w:kern w:val="2"/>
                <w:szCs w:val="24"/>
                <w14:ligatures w14:val="standardContextual"/>
              </w:rPr>
            </w:pPr>
            <w:hyperlink w:anchor="_Toc230175543" w:history="1">
              <w:r w:rsidR="008512C8" w:rsidRPr="00856319">
                <w:rPr>
                  <w:rStyle w:val="Hyperlink"/>
                  <w:rFonts w:eastAsia="Calibri"/>
                  <w:noProof/>
                </w:rPr>
                <w:t>14.</w:t>
              </w:r>
              <w:r w:rsidR="008512C8">
                <w:rPr>
                  <w:rFonts w:asciiTheme="minorHAnsi" w:eastAsiaTheme="minorEastAsia" w:hAnsiTheme="minorHAnsi" w:cstheme="minorBidi"/>
                  <w:noProof/>
                  <w:kern w:val="2"/>
                  <w:szCs w:val="24"/>
                  <w14:ligatures w14:val="standardContextual"/>
                </w:rPr>
                <w:tab/>
              </w:r>
              <w:r w:rsidR="008512C8" w:rsidRPr="00856319">
                <w:rPr>
                  <w:rStyle w:val="Hyperlink"/>
                  <w:rFonts w:eastAsia="Calibri"/>
                  <w:noProof/>
                </w:rPr>
                <w:t>Intygande</w:t>
              </w:r>
              <w:r w:rsidR="008512C8">
                <w:rPr>
                  <w:noProof/>
                  <w:webHidden/>
                </w:rPr>
                <w:tab/>
              </w:r>
              <w:r w:rsidR="008512C8">
                <w:rPr>
                  <w:noProof/>
                  <w:webHidden/>
                </w:rPr>
                <w:fldChar w:fldCharType="begin"/>
              </w:r>
              <w:r w:rsidR="008512C8">
                <w:rPr>
                  <w:noProof/>
                  <w:webHidden/>
                </w:rPr>
                <w:instrText xml:space="preserve"> PAGEREF _Toc230175543 \h </w:instrText>
              </w:r>
              <w:r w:rsidR="008512C8">
                <w:rPr>
                  <w:noProof/>
                  <w:webHidden/>
                </w:rPr>
              </w:r>
              <w:r w:rsidR="008512C8">
                <w:rPr>
                  <w:noProof/>
                  <w:webHidden/>
                </w:rPr>
                <w:fldChar w:fldCharType="separate"/>
              </w:r>
              <w:r w:rsidR="008512C8">
                <w:rPr>
                  <w:noProof/>
                  <w:webHidden/>
                </w:rPr>
                <w:t>7</w:t>
              </w:r>
              <w:r w:rsidR="008512C8">
                <w:rPr>
                  <w:noProof/>
                  <w:webHidden/>
                </w:rPr>
                <w:fldChar w:fldCharType="end"/>
              </w:r>
            </w:hyperlink>
          </w:p>
          <w:p w14:paraId="670D0572" w14:textId="020C3C85" w:rsidR="00D36780" w:rsidRDefault="00D36780">
            <w:pPr>
              <w:rPr>
                <w:rFonts w:ascii="Times New Roman" w:hAnsi="Times New Roman"/>
                <w:sz w:val="24"/>
                <w:szCs w:val="20"/>
              </w:rPr>
            </w:pPr>
            <w:r>
              <w:rPr>
                <w:b/>
                <w:bCs/>
              </w:rPr>
              <w:fldChar w:fldCharType="end"/>
            </w:r>
          </w:p>
          <w:p w14:paraId="7996C425" w14:textId="77777777" w:rsidR="00D36780" w:rsidRDefault="00D36780">
            <w:pPr>
              <w:pStyle w:val="NoSpacing"/>
              <w:jc w:val="center"/>
              <w:rPr>
                <w:b/>
                <w:bCs/>
              </w:rPr>
            </w:pPr>
          </w:p>
        </w:tc>
      </w:tr>
    </w:tbl>
    <w:p w14:paraId="34EDFF60" w14:textId="77777777" w:rsidR="00D36780" w:rsidRDefault="00D36780" w:rsidP="00D36780">
      <w:pPr>
        <w:rPr>
          <w:szCs w:val="20"/>
        </w:rPr>
      </w:pPr>
    </w:p>
    <w:p w14:paraId="296ACF28" w14:textId="77777777" w:rsidR="00D36780" w:rsidRDefault="00D36780" w:rsidP="00D36780"/>
    <w:tbl>
      <w:tblPr>
        <w:tblpPr w:leftFromText="187" w:rightFromText="187" w:horzAnchor="margin" w:tblpXSpec="center" w:tblpYSpec="bottom"/>
        <w:tblW w:w="5000" w:type="pct"/>
        <w:tblLook w:val="04A0" w:firstRow="1" w:lastRow="0" w:firstColumn="1" w:lastColumn="0" w:noHBand="0" w:noVBand="1"/>
      </w:tblPr>
      <w:tblGrid>
        <w:gridCol w:w="9310"/>
      </w:tblGrid>
      <w:tr w:rsidR="00D36780" w14:paraId="0BA7E4B9" w14:textId="77777777" w:rsidTr="00D36780">
        <w:trPr>
          <w:trHeight w:val="704"/>
        </w:trPr>
        <w:tc>
          <w:tcPr>
            <w:tcW w:w="5000" w:type="pct"/>
          </w:tcPr>
          <w:p w14:paraId="0199FDBD" w14:textId="77777777" w:rsidR="00D36780" w:rsidRDefault="00D36780">
            <w:pPr>
              <w:pStyle w:val="NoSpacing"/>
            </w:pPr>
          </w:p>
        </w:tc>
      </w:tr>
    </w:tbl>
    <w:p w14:paraId="386AEF36" w14:textId="7466B9FB" w:rsidR="00D36780" w:rsidRPr="00D36780" w:rsidRDefault="00D36780" w:rsidP="00D36780">
      <w:pPr>
        <w:pStyle w:val="Heading2"/>
        <w:rPr>
          <w:lang w:val="sv-SE"/>
        </w:rPr>
      </w:pPr>
      <w:bookmarkStart w:id="0" w:name="_Toc230175530"/>
      <w:r w:rsidRPr="00D36780">
        <w:rPr>
          <w:lang w:val="sv-SE"/>
        </w:rPr>
        <w:t>Inledning</w:t>
      </w:r>
      <w:bookmarkEnd w:id="0"/>
    </w:p>
    <w:p w14:paraId="06AD0455" w14:textId="266FC1F2" w:rsidR="000B21F6" w:rsidRDefault="000B21F6" w:rsidP="00D36780">
      <w:pPr>
        <w:rPr>
          <w:lang w:val="sv-SE"/>
        </w:rPr>
      </w:pPr>
      <w:r>
        <w:rPr>
          <w:lang w:val="sv-SE"/>
        </w:rPr>
        <w:t xml:space="preserve">Härmed bjuder Statens </w:t>
      </w:r>
      <w:proofErr w:type="spellStart"/>
      <w:r>
        <w:rPr>
          <w:lang w:val="sv-SE"/>
        </w:rPr>
        <w:t>tjänstepension</w:t>
      </w:r>
      <w:r w:rsidR="00FC2099">
        <w:rPr>
          <w:lang w:val="sv-SE"/>
        </w:rPr>
        <w:t>verk</w:t>
      </w:r>
      <w:proofErr w:type="spellEnd"/>
      <w:r w:rsidR="00FC2099">
        <w:rPr>
          <w:lang w:val="sv-SE"/>
        </w:rPr>
        <w:t xml:space="preserve"> (SPV) med organisationsnummer </w:t>
      </w:r>
      <w:proofErr w:type="gramStart"/>
      <w:r w:rsidR="00FC2099">
        <w:rPr>
          <w:lang w:val="sv-SE"/>
        </w:rPr>
        <w:t>202100-0928</w:t>
      </w:r>
      <w:proofErr w:type="gramEnd"/>
      <w:r w:rsidR="00FC2099">
        <w:rPr>
          <w:lang w:val="sv-SE"/>
        </w:rPr>
        <w:t xml:space="preserve"> er att lämna anbud gällande: Senior Systemutvecklare</w:t>
      </w:r>
      <w:r w:rsidR="008512C8">
        <w:rPr>
          <w:lang w:val="sv-SE"/>
        </w:rPr>
        <w:t xml:space="preserve"> it valcentralen</w:t>
      </w:r>
    </w:p>
    <w:p w14:paraId="316AD5B9" w14:textId="77777777" w:rsidR="000B21F6" w:rsidRDefault="000B21F6" w:rsidP="00D36780">
      <w:pPr>
        <w:rPr>
          <w:lang w:val="sv-SE"/>
        </w:rPr>
      </w:pPr>
    </w:p>
    <w:p w14:paraId="1F72D594" w14:textId="368BEF5F" w:rsidR="00D36780" w:rsidRDefault="00D36780" w:rsidP="00D36780">
      <w:pPr>
        <w:rPr>
          <w:lang w:val="sv-SE"/>
        </w:rPr>
      </w:pPr>
      <w:r w:rsidRPr="00D36780">
        <w:rPr>
          <w:lang w:val="sv-SE"/>
        </w:rPr>
        <w:t>Upphandlingen sker genom avrop</w:t>
      </w:r>
      <w:r w:rsidR="00A51C5A">
        <w:rPr>
          <w:lang w:val="sv-SE"/>
        </w:rPr>
        <w:t xml:space="preserve"> enligt förnyad konkurrensutsättning</w:t>
      </w:r>
      <w:r w:rsidRPr="00D36780">
        <w:rPr>
          <w:lang w:val="sv-SE"/>
        </w:rPr>
        <w:t xml:space="preserve"> i enlighet med ramavtalet </w:t>
      </w:r>
      <w:r w:rsidR="00A51C5A" w:rsidRPr="00D36780">
        <w:rPr>
          <w:lang w:val="sv-SE"/>
        </w:rPr>
        <w:t xml:space="preserve">IT </w:t>
      </w:r>
      <w:r w:rsidR="00A51C5A">
        <w:rPr>
          <w:lang w:val="sv-SE"/>
        </w:rPr>
        <w:t>K</w:t>
      </w:r>
      <w:r w:rsidRPr="00D36780">
        <w:rPr>
          <w:lang w:val="sv-SE"/>
        </w:rPr>
        <w:t>onsulttjänster</w:t>
      </w:r>
      <w:r w:rsidR="00A51C5A">
        <w:rPr>
          <w:lang w:val="sv-SE"/>
        </w:rPr>
        <w:t xml:space="preserve"> Resurskonsulter Delområde 4 – Arkitektur och utveckling Diarienummer 23.3-2940-20</w:t>
      </w:r>
      <w:r w:rsidRPr="00D36780">
        <w:rPr>
          <w:lang w:val="sv-SE"/>
        </w:rPr>
        <w:t>.</w:t>
      </w:r>
    </w:p>
    <w:p w14:paraId="5AE0E57A" w14:textId="37A8474F" w:rsidR="000B21F6" w:rsidRPr="00D36780" w:rsidRDefault="000B21F6" w:rsidP="00D36780">
      <w:pPr>
        <w:rPr>
          <w:lang w:val="sv-SE"/>
        </w:rPr>
      </w:pPr>
      <w:r>
        <w:rPr>
          <w:lang w:val="sv-SE"/>
        </w:rPr>
        <w:t>Avropsförfrågan skickas till samtliga ramavtalsleverantörer på ramavtalets delområde.</w:t>
      </w:r>
    </w:p>
    <w:p w14:paraId="25C57D17" w14:textId="77777777" w:rsidR="00D36780" w:rsidRPr="00D36780" w:rsidRDefault="00D36780" w:rsidP="00D36780">
      <w:pPr>
        <w:rPr>
          <w:lang w:val="sv-SE"/>
        </w:rPr>
      </w:pPr>
    </w:p>
    <w:p w14:paraId="245CADEE" w14:textId="2B7F44F7" w:rsidR="00D36780" w:rsidRDefault="00D36780" w:rsidP="00D36780">
      <w:pPr>
        <w:rPr>
          <w:lang w:val="sv-SE"/>
        </w:rPr>
      </w:pPr>
      <w:r w:rsidRPr="00D36780">
        <w:rPr>
          <w:lang w:val="sv-SE"/>
        </w:rPr>
        <w:t xml:space="preserve">Målet är att teckna leveransavtal med den leverantör som kan försäkra SPV leverans av efterfrågad tjänst. Genom att lämna anbud med ledning av denna avropsförfrågan, förbinder sig leverantören att till SPV tillhandahålla </w:t>
      </w:r>
      <w:r w:rsidRPr="00D36780">
        <w:rPr>
          <w:color w:val="000000"/>
          <w:lang w:val="sv-SE"/>
        </w:rPr>
        <w:t>tjänsten</w:t>
      </w:r>
      <w:r w:rsidRPr="00D36780">
        <w:rPr>
          <w:lang w:val="sv-SE"/>
        </w:rPr>
        <w:t xml:space="preserve"> med de villkor som här anges samt enligt övriga villkor i ramavtalet.</w:t>
      </w:r>
    </w:p>
    <w:p w14:paraId="779B2B81" w14:textId="77777777" w:rsidR="00FC2099" w:rsidRPr="00FC2099" w:rsidRDefault="00FC2099" w:rsidP="00FC2099">
      <w:pPr>
        <w:rPr>
          <w:lang w:val="sv-SE"/>
        </w:rPr>
      </w:pPr>
    </w:p>
    <w:p w14:paraId="4C858BA6" w14:textId="16E0DD24" w:rsidR="00FC2099" w:rsidRDefault="00FC2099" w:rsidP="00FC2099">
      <w:pPr>
        <w:rPr>
          <w:lang w:val="sv-SE"/>
        </w:rPr>
      </w:pPr>
      <w:r w:rsidRPr="00FC2099">
        <w:rPr>
          <w:lang w:val="sv-SE"/>
        </w:rPr>
        <w:t>SPV kan komma att avbryta avropet om det finns sakliga skäl till detta t ex om det visar sig att upphandlingsdokumentet är behäftat med fel eller förutsättningar för upphandlingens genomförande förändras.</w:t>
      </w:r>
    </w:p>
    <w:p w14:paraId="17942517" w14:textId="77777777" w:rsidR="00FC2099" w:rsidRDefault="00FC2099" w:rsidP="00D36780">
      <w:pPr>
        <w:rPr>
          <w:lang w:val="sv-SE"/>
        </w:rPr>
      </w:pPr>
    </w:p>
    <w:p w14:paraId="49DC0412" w14:textId="0A818121" w:rsidR="00FC2099" w:rsidRPr="00D36780" w:rsidRDefault="00FC2099" w:rsidP="00FC2099">
      <w:pPr>
        <w:pStyle w:val="Heading2"/>
        <w:rPr>
          <w:lang w:val="sv-SE"/>
        </w:rPr>
      </w:pPr>
      <w:bookmarkStart w:id="1" w:name="_Toc230175531"/>
      <w:r>
        <w:rPr>
          <w:lang w:val="sv-SE"/>
        </w:rPr>
        <w:t>Avropande myndighet</w:t>
      </w:r>
      <w:bookmarkEnd w:id="1"/>
    </w:p>
    <w:p w14:paraId="6B752583" w14:textId="77777777" w:rsidR="008A64F1" w:rsidRDefault="00FC2099" w:rsidP="00FC2099">
      <w:pPr>
        <w:rPr>
          <w:lang w:val="sv-SE"/>
        </w:rPr>
      </w:pPr>
      <w:r w:rsidRPr="00FC2099">
        <w:rPr>
          <w:lang w:val="sv-SE"/>
        </w:rPr>
        <w:t xml:space="preserve">Statens tjänstepensionsverk, SPV, är en av Sveriges största leverantörer av pensionstjänster. Vi ansvarar för att administrera tjänstepensionen från statlig anställning för över 1 100 000 kunder – både statligt anställda, tidigare anställda och pensionärer. </w:t>
      </w:r>
    </w:p>
    <w:p w14:paraId="3FC75A81" w14:textId="77777777" w:rsidR="008A64F1" w:rsidRDefault="008A64F1" w:rsidP="00FC2099">
      <w:pPr>
        <w:rPr>
          <w:lang w:val="sv-SE"/>
        </w:rPr>
      </w:pPr>
    </w:p>
    <w:p w14:paraId="71528BA3" w14:textId="082CF533" w:rsidR="00FC2099" w:rsidRDefault="00FC2099" w:rsidP="00FC2099">
      <w:pPr>
        <w:rPr>
          <w:lang w:val="sv-SE"/>
        </w:rPr>
      </w:pPr>
      <w:r w:rsidRPr="00FC2099">
        <w:rPr>
          <w:lang w:val="sv-SE"/>
        </w:rPr>
        <w:t>Vi hanterar dessutom pensionsuppgifter från omkring 250 myndigheter och vissa bolag som har statliga avtal. I vårt uppdrag ingår också att räkna ut pensionspremier och att leverera prognoser och statistik till regeringen.</w:t>
      </w:r>
    </w:p>
    <w:p w14:paraId="3449B13B" w14:textId="77777777" w:rsidR="008512C8" w:rsidRDefault="008512C8" w:rsidP="00FC2099">
      <w:pPr>
        <w:rPr>
          <w:lang w:val="sv-SE"/>
        </w:rPr>
      </w:pPr>
    </w:p>
    <w:p w14:paraId="6EB930DC" w14:textId="77777777" w:rsidR="008512C8" w:rsidRPr="00D36780" w:rsidRDefault="008512C8" w:rsidP="008512C8">
      <w:pPr>
        <w:pStyle w:val="Heading2"/>
        <w:rPr>
          <w:lang w:val="sv-SE"/>
        </w:rPr>
      </w:pPr>
      <w:bookmarkStart w:id="2" w:name="_Toc230175218"/>
      <w:bookmarkStart w:id="3" w:name="_Toc230175532"/>
      <w:r w:rsidRPr="00D36780">
        <w:rPr>
          <w:lang w:val="sv-SE"/>
        </w:rPr>
        <w:t>Elektronisk anbudsgivning och informationshantering i upphandlingen</w:t>
      </w:r>
      <w:bookmarkEnd w:id="2"/>
      <w:bookmarkEnd w:id="3"/>
    </w:p>
    <w:p w14:paraId="51945607" w14:textId="77777777" w:rsidR="008512C8" w:rsidRPr="00D36780" w:rsidRDefault="008512C8" w:rsidP="008512C8">
      <w:pPr>
        <w:rPr>
          <w:lang w:val="sv-SE"/>
        </w:rPr>
      </w:pPr>
      <w:r w:rsidRPr="00D36780">
        <w:rPr>
          <w:lang w:val="sv-SE"/>
        </w:rPr>
        <w:t xml:space="preserve">SPV använder sig av det elektroniska upphandlingsverktyget </w:t>
      </w:r>
      <w:proofErr w:type="spellStart"/>
      <w:r>
        <w:rPr>
          <w:lang w:val="sv-SE"/>
        </w:rPr>
        <w:t>Mercell</w:t>
      </w:r>
      <w:proofErr w:type="spellEnd"/>
      <w:r w:rsidRPr="00D36780">
        <w:rPr>
          <w:lang w:val="sv-SE"/>
        </w:rPr>
        <w:t xml:space="preserve"> </w:t>
      </w:r>
      <w:proofErr w:type="spellStart"/>
      <w:r w:rsidRPr="00D36780">
        <w:rPr>
          <w:lang w:val="sv-SE"/>
        </w:rPr>
        <w:t>Tendsign</w:t>
      </w:r>
      <w:proofErr w:type="spellEnd"/>
      <w:r w:rsidRPr="00D36780">
        <w:rPr>
          <w:lang w:val="sv-SE"/>
        </w:rPr>
        <w:t xml:space="preserve"> vid upphandlingar. Verktyget används för distribution av avropsförfrågan, förtydliganden, frågor och svar samt för övrig informationshantering.</w:t>
      </w:r>
    </w:p>
    <w:p w14:paraId="42B51DA3" w14:textId="77777777" w:rsidR="008512C8" w:rsidRPr="00D36780" w:rsidRDefault="008512C8" w:rsidP="008512C8">
      <w:pPr>
        <w:rPr>
          <w:lang w:val="sv-SE"/>
        </w:rPr>
      </w:pPr>
    </w:p>
    <w:p w14:paraId="393EE0EA" w14:textId="77777777" w:rsidR="008512C8" w:rsidRPr="00D36780" w:rsidRDefault="008512C8" w:rsidP="008512C8">
      <w:pPr>
        <w:rPr>
          <w:szCs w:val="24"/>
          <w:lang w:val="sv-SE"/>
        </w:rPr>
      </w:pPr>
      <w:r w:rsidRPr="00D36780">
        <w:rPr>
          <w:szCs w:val="24"/>
          <w:lang w:val="sv-SE"/>
        </w:rPr>
        <w:t xml:space="preserve">Anbudet </w:t>
      </w:r>
      <w:r w:rsidRPr="00D36780">
        <w:rPr>
          <w:b/>
          <w:szCs w:val="24"/>
          <w:lang w:val="sv-SE"/>
        </w:rPr>
        <w:t>ska</w:t>
      </w:r>
      <w:r w:rsidRPr="00D36780">
        <w:rPr>
          <w:szCs w:val="24"/>
          <w:lang w:val="sv-SE"/>
        </w:rPr>
        <w:t xml:space="preserve"> lämnas genom att detta dokument fylls i, undertecknas och lämnas som en inskannad PDF eller liknande.</w:t>
      </w:r>
    </w:p>
    <w:p w14:paraId="3C473DA9" w14:textId="77777777" w:rsidR="008512C8" w:rsidRPr="00D36780" w:rsidRDefault="008512C8" w:rsidP="008512C8">
      <w:pPr>
        <w:rPr>
          <w:szCs w:val="24"/>
          <w:lang w:val="sv-SE"/>
        </w:rPr>
      </w:pPr>
      <w:r w:rsidRPr="00D36780">
        <w:rPr>
          <w:szCs w:val="24"/>
          <w:lang w:val="sv-SE"/>
        </w:rPr>
        <w:t xml:space="preserve"> </w:t>
      </w:r>
    </w:p>
    <w:p w14:paraId="14154F45" w14:textId="77777777" w:rsidR="008512C8" w:rsidRPr="00D36780" w:rsidRDefault="008512C8" w:rsidP="008512C8">
      <w:pPr>
        <w:rPr>
          <w:szCs w:val="20"/>
          <w:lang w:val="sv-SE"/>
        </w:rPr>
      </w:pPr>
      <w:r w:rsidRPr="00D36780">
        <w:rPr>
          <w:lang w:val="sv-SE"/>
        </w:rPr>
        <w:t xml:space="preserve">För tillgång till systemet krävs en inloggning. Användarnamn och lösenord erhålls genom en enkel registrering på </w:t>
      </w:r>
      <w:hyperlink r:id="rId8" w:history="1">
        <w:r w:rsidRPr="00D36780">
          <w:rPr>
            <w:rStyle w:val="Hyperlink"/>
            <w:lang w:val="sv-SE"/>
          </w:rPr>
          <w:t>www.tendsign.com</w:t>
        </w:r>
      </w:hyperlink>
      <w:r w:rsidRPr="00D36780">
        <w:rPr>
          <w:lang w:val="sv-SE"/>
        </w:rPr>
        <w:t xml:space="preserve">. </w:t>
      </w:r>
    </w:p>
    <w:p w14:paraId="108EB980" w14:textId="77777777" w:rsidR="008512C8" w:rsidRPr="00D36780" w:rsidRDefault="008512C8" w:rsidP="008512C8">
      <w:pPr>
        <w:rPr>
          <w:lang w:val="sv-SE"/>
        </w:rPr>
      </w:pPr>
      <w:r w:rsidRPr="00D36780">
        <w:rPr>
          <w:lang w:val="sv-SE"/>
        </w:rPr>
        <w:t xml:space="preserve">Efter genomförd registrering får leverantören omedelbar tillgång till systemet. </w:t>
      </w:r>
    </w:p>
    <w:p w14:paraId="4E6F1627" w14:textId="77777777" w:rsidR="008512C8" w:rsidRPr="00D36780" w:rsidRDefault="008512C8" w:rsidP="008512C8">
      <w:pPr>
        <w:rPr>
          <w:lang w:val="sv-SE"/>
        </w:rPr>
      </w:pPr>
    </w:p>
    <w:p w14:paraId="16B1A7EB" w14:textId="77777777" w:rsidR="008512C8" w:rsidRPr="00D36780" w:rsidRDefault="008512C8" w:rsidP="008512C8">
      <w:pPr>
        <w:rPr>
          <w:lang w:val="sv-SE"/>
        </w:rPr>
      </w:pPr>
      <w:r w:rsidRPr="00D36780">
        <w:rPr>
          <w:lang w:val="sv-SE"/>
        </w:rPr>
        <w:t xml:space="preserve">Tekniska frågor om systemet ställs till </w:t>
      </w:r>
      <w:proofErr w:type="spellStart"/>
      <w:r>
        <w:rPr>
          <w:lang w:val="sv-SE"/>
        </w:rPr>
        <w:t>Mercell</w:t>
      </w:r>
      <w:proofErr w:type="spellEnd"/>
      <w:r w:rsidRPr="00D36780">
        <w:rPr>
          <w:lang w:val="sv-SE"/>
        </w:rPr>
        <w:t xml:space="preserve"> </w:t>
      </w:r>
      <w:proofErr w:type="spellStart"/>
      <w:r w:rsidRPr="00D36780">
        <w:rPr>
          <w:lang w:val="sv-SE"/>
        </w:rPr>
        <w:t>TendSign</w:t>
      </w:r>
      <w:proofErr w:type="spellEnd"/>
      <w:r w:rsidRPr="00D36780">
        <w:rPr>
          <w:lang w:val="sv-SE"/>
        </w:rPr>
        <w:t xml:space="preserve"> support</w:t>
      </w:r>
      <w:r>
        <w:rPr>
          <w:lang w:val="sv-SE"/>
        </w:rPr>
        <w:t xml:space="preserve"> via</w:t>
      </w:r>
      <w:r w:rsidRPr="00D36780">
        <w:rPr>
          <w:lang w:val="sv-SE"/>
        </w:rPr>
        <w:t>:</w:t>
      </w:r>
      <w:r>
        <w:rPr>
          <w:lang w:val="sv-SE"/>
        </w:rPr>
        <w:t xml:space="preserve"> </w:t>
      </w:r>
      <w:hyperlink r:id="rId9" w:history="1">
        <w:r w:rsidRPr="00D36780">
          <w:rPr>
            <w:rStyle w:val="Hyperlink"/>
            <w:lang w:val="sv-SE"/>
          </w:rPr>
          <w:t>www.tendsign.com</w:t>
        </w:r>
      </w:hyperlink>
      <w:r w:rsidRPr="00D36780">
        <w:rPr>
          <w:lang w:val="sv-SE"/>
        </w:rPr>
        <w:t xml:space="preserve"> </w:t>
      </w:r>
    </w:p>
    <w:p w14:paraId="38839C5E" w14:textId="77777777" w:rsidR="008512C8" w:rsidRPr="00D36780" w:rsidRDefault="008512C8" w:rsidP="008512C8">
      <w:pPr>
        <w:rPr>
          <w:lang w:val="sv-SE"/>
        </w:rPr>
      </w:pPr>
    </w:p>
    <w:p w14:paraId="2C128C41" w14:textId="77777777" w:rsidR="008512C8" w:rsidRPr="00D36780" w:rsidRDefault="008512C8" w:rsidP="008512C8">
      <w:pPr>
        <w:rPr>
          <w:szCs w:val="24"/>
          <w:lang w:val="sv-SE"/>
        </w:rPr>
      </w:pPr>
      <w:r w:rsidRPr="00D36780">
        <w:rPr>
          <w:szCs w:val="24"/>
          <w:lang w:val="sv-SE"/>
        </w:rPr>
        <w:t xml:space="preserve">Anbudet </w:t>
      </w:r>
      <w:r w:rsidRPr="00D36780">
        <w:rPr>
          <w:b/>
          <w:szCs w:val="24"/>
          <w:lang w:val="sv-SE"/>
        </w:rPr>
        <w:t>ska</w:t>
      </w:r>
      <w:r w:rsidRPr="00D36780">
        <w:rPr>
          <w:szCs w:val="24"/>
          <w:lang w:val="sv-SE"/>
        </w:rPr>
        <w:t xml:space="preserve"> vara undertecknat av behörig företrädare eller en av denne utsedd person med fullmakt. </w:t>
      </w:r>
    </w:p>
    <w:p w14:paraId="5E9B65BD" w14:textId="77777777" w:rsidR="008512C8" w:rsidRDefault="008512C8" w:rsidP="008512C8">
      <w:pPr>
        <w:rPr>
          <w:lang w:val="sv-SE"/>
        </w:rPr>
      </w:pPr>
      <w:r w:rsidRPr="00D36780">
        <w:rPr>
          <w:lang w:val="sv-SE"/>
        </w:rPr>
        <w:t>Anbud med alternativa utföranden accepteras inte. Om flera anbud inkommer från samma anbudsgivare kommer endast det senast inkomna anbudet utvärderas.</w:t>
      </w:r>
    </w:p>
    <w:p w14:paraId="0A9AF27C" w14:textId="77777777" w:rsidR="008512C8" w:rsidRPr="00D36780" w:rsidRDefault="008512C8" w:rsidP="008512C8">
      <w:pPr>
        <w:rPr>
          <w:szCs w:val="24"/>
          <w:lang w:val="sv-SE"/>
        </w:rPr>
      </w:pPr>
    </w:p>
    <w:p w14:paraId="755524F5" w14:textId="77777777" w:rsidR="008512C8" w:rsidRPr="00D36780" w:rsidRDefault="008512C8" w:rsidP="008512C8">
      <w:pPr>
        <w:pStyle w:val="Heading2"/>
        <w:rPr>
          <w:szCs w:val="20"/>
          <w:lang w:val="sv-SE"/>
        </w:rPr>
      </w:pPr>
      <w:bookmarkStart w:id="4" w:name="_Toc230175219"/>
      <w:bookmarkStart w:id="5" w:name="_Toc230175533"/>
      <w:r w:rsidRPr="00D36780">
        <w:rPr>
          <w:lang w:val="sv-SE"/>
        </w:rPr>
        <w:t>Administrativa krav</w:t>
      </w:r>
      <w:bookmarkEnd w:id="4"/>
      <w:bookmarkEnd w:id="5"/>
    </w:p>
    <w:p w14:paraId="5E77C7C2" w14:textId="77777777" w:rsidR="008512C8" w:rsidRPr="000413B0" w:rsidRDefault="008512C8" w:rsidP="008512C8">
      <w:pPr>
        <w:rPr>
          <w:szCs w:val="24"/>
          <w:lang w:val="sv-SE"/>
        </w:rPr>
      </w:pPr>
      <w:r w:rsidRPr="000413B0">
        <w:rPr>
          <w:szCs w:val="24"/>
          <w:lang w:val="sv-SE"/>
        </w:rPr>
        <w:t xml:space="preserve">Anbudet </w:t>
      </w:r>
      <w:r w:rsidRPr="000413B0">
        <w:rPr>
          <w:b/>
          <w:szCs w:val="24"/>
          <w:lang w:val="sv-SE"/>
        </w:rPr>
        <w:t xml:space="preserve">ska </w:t>
      </w:r>
      <w:r w:rsidRPr="000413B0">
        <w:rPr>
          <w:szCs w:val="24"/>
          <w:lang w:val="sv-SE"/>
        </w:rPr>
        <w:t xml:space="preserve">vara tillhanda senast </w:t>
      </w:r>
      <w:r w:rsidRPr="000413B0">
        <w:rPr>
          <w:b/>
          <w:bCs/>
          <w:lang w:val="sv-SE"/>
        </w:rPr>
        <w:t>2026-06-03</w:t>
      </w:r>
      <w:r w:rsidRPr="000413B0">
        <w:rPr>
          <w:lang w:val="sv-SE"/>
        </w:rPr>
        <w:t xml:space="preserve"> och vara bindande t o m </w:t>
      </w:r>
      <w:r w:rsidRPr="000413B0">
        <w:rPr>
          <w:b/>
          <w:bCs/>
          <w:lang w:val="sv-SE"/>
        </w:rPr>
        <w:t>2026-10-01</w:t>
      </w:r>
      <w:r w:rsidRPr="000413B0">
        <w:rPr>
          <w:lang w:val="sv-SE"/>
        </w:rPr>
        <w:t>.</w:t>
      </w:r>
    </w:p>
    <w:p w14:paraId="343747F3" w14:textId="77777777" w:rsidR="008512C8" w:rsidRDefault="008512C8" w:rsidP="008512C8">
      <w:pPr>
        <w:rPr>
          <w:szCs w:val="24"/>
          <w:lang w:val="sv-SE"/>
        </w:rPr>
      </w:pPr>
      <w:r w:rsidRPr="000413B0">
        <w:rPr>
          <w:szCs w:val="24"/>
          <w:lang w:val="sv-SE"/>
        </w:rPr>
        <w:t xml:space="preserve">Frågor ska lämnas senast </w:t>
      </w:r>
      <w:r w:rsidRPr="000413B0">
        <w:rPr>
          <w:b/>
          <w:bCs/>
          <w:lang w:val="sv-SE"/>
        </w:rPr>
        <w:t>2026-0</w:t>
      </w:r>
      <w:r>
        <w:rPr>
          <w:b/>
          <w:bCs/>
          <w:lang w:val="sv-SE"/>
        </w:rPr>
        <w:t>5</w:t>
      </w:r>
      <w:r w:rsidRPr="000413B0">
        <w:rPr>
          <w:b/>
          <w:bCs/>
          <w:lang w:val="sv-SE"/>
        </w:rPr>
        <w:t>-28</w:t>
      </w:r>
      <w:r w:rsidRPr="000413B0">
        <w:rPr>
          <w:szCs w:val="24"/>
          <w:lang w:val="sv-SE"/>
        </w:rPr>
        <w:t>.</w:t>
      </w:r>
    </w:p>
    <w:p w14:paraId="30411E1C" w14:textId="77777777" w:rsidR="00D36780" w:rsidRDefault="00D36780" w:rsidP="00D36780">
      <w:pPr>
        <w:rPr>
          <w:lang w:val="sv-SE"/>
        </w:rPr>
      </w:pPr>
    </w:p>
    <w:p w14:paraId="3AF6861F" w14:textId="77777777" w:rsidR="008512C8" w:rsidRPr="00D36780" w:rsidRDefault="008512C8" w:rsidP="00D36780">
      <w:pPr>
        <w:rPr>
          <w:lang w:val="sv-SE"/>
        </w:rPr>
      </w:pPr>
    </w:p>
    <w:p w14:paraId="42C649AD" w14:textId="77777777" w:rsidR="00D20D9A" w:rsidRPr="00D36780" w:rsidRDefault="00D20D9A" w:rsidP="00D36780">
      <w:pPr>
        <w:rPr>
          <w:szCs w:val="24"/>
          <w:lang w:val="sv-SE"/>
        </w:rPr>
      </w:pPr>
    </w:p>
    <w:p w14:paraId="0C0FEBF2" w14:textId="77777777" w:rsidR="00D36780" w:rsidRDefault="00D36780" w:rsidP="00D36780">
      <w:pPr>
        <w:pStyle w:val="Heading2"/>
        <w:rPr>
          <w:szCs w:val="20"/>
        </w:rPr>
      </w:pPr>
      <w:bookmarkStart w:id="6" w:name="_Toc230175534"/>
      <w:r>
        <w:t xml:space="preserve">Information om </w:t>
      </w:r>
      <w:proofErr w:type="spellStart"/>
      <w:r>
        <w:t>anbudsgivare</w:t>
      </w:r>
      <w:bookmarkEnd w:id="6"/>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6237"/>
      </w:tblGrid>
      <w:tr w:rsidR="00D36780" w14:paraId="1ED5D3A4" w14:textId="77777777" w:rsidTr="00D20D9A">
        <w:tc>
          <w:tcPr>
            <w:tcW w:w="2405" w:type="dxa"/>
            <w:tcBorders>
              <w:top w:val="single" w:sz="4" w:space="0" w:color="auto"/>
              <w:left w:val="single" w:sz="4" w:space="0" w:color="auto"/>
              <w:bottom w:val="single" w:sz="4" w:space="0" w:color="auto"/>
              <w:right w:val="single" w:sz="4" w:space="0" w:color="auto"/>
            </w:tcBorders>
            <w:hideMark/>
          </w:tcPr>
          <w:p w14:paraId="59DB5796" w14:textId="77777777" w:rsidR="00D36780" w:rsidRDefault="00D36780">
            <w:pPr>
              <w:spacing w:before="60"/>
              <w:rPr>
                <w:szCs w:val="24"/>
              </w:rPr>
            </w:pPr>
            <w:proofErr w:type="spellStart"/>
            <w:r>
              <w:rPr>
                <w:szCs w:val="24"/>
              </w:rPr>
              <w:t>Anbudsgivare</w:t>
            </w:r>
            <w:proofErr w:type="spellEnd"/>
            <w:r>
              <w:rPr>
                <w:szCs w:val="24"/>
              </w:rPr>
              <w:t>:</w:t>
            </w:r>
          </w:p>
        </w:tc>
        <w:tc>
          <w:tcPr>
            <w:tcW w:w="6237" w:type="dxa"/>
            <w:tcBorders>
              <w:top w:val="single" w:sz="4" w:space="0" w:color="auto"/>
              <w:left w:val="single" w:sz="4" w:space="0" w:color="auto"/>
              <w:bottom w:val="single" w:sz="4" w:space="0" w:color="auto"/>
              <w:right w:val="single" w:sz="4" w:space="0" w:color="auto"/>
            </w:tcBorders>
            <w:hideMark/>
          </w:tcPr>
          <w:p w14:paraId="4EBC09EE" w14:textId="77777777" w:rsidR="00D36780" w:rsidRDefault="00D36780">
            <w:pPr>
              <w:spacing w:before="60"/>
              <w:rPr>
                <w:szCs w:val="24"/>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D36780" w14:paraId="43388E16" w14:textId="77777777" w:rsidTr="00D20D9A">
        <w:tc>
          <w:tcPr>
            <w:tcW w:w="2405" w:type="dxa"/>
            <w:tcBorders>
              <w:top w:val="single" w:sz="4" w:space="0" w:color="auto"/>
              <w:left w:val="single" w:sz="4" w:space="0" w:color="auto"/>
              <w:bottom w:val="single" w:sz="4" w:space="0" w:color="auto"/>
              <w:right w:val="single" w:sz="4" w:space="0" w:color="auto"/>
            </w:tcBorders>
            <w:hideMark/>
          </w:tcPr>
          <w:p w14:paraId="0C250ECD" w14:textId="77777777" w:rsidR="00D36780" w:rsidRDefault="00D36780">
            <w:pPr>
              <w:spacing w:before="60"/>
              <w:rPr>
                <w:rFonts w:ascii="Arial" w:hAnsi="Arial" w:cs="Arial"/>
                <w:sz w:val="20"/>
                <w:szCs w:val="20"/>
              </w:rPr>
            </w:pPr>
            <w:proofErr w:type="spellStart"/>
            <w:r>
              <w:rPr>
                <w:szCs w:val="24"/>
              </w:rPr>
              <w:t>Organisationsnummer</w:t>
            </w:r>
            <w:proofErr w:type="spellEnd"/>
            <w:r>
              <w:rPr>
                <w:rFonts w:ascii="Arial" w:hAnsi="Arial" w:cs="Arial"/>
                <w:sz w:val="20"/>
              </w:rPr>
              <w:t>:</w:t>
            </w:r>
          </w:p>
        </w:tc>
        <w:tc>
          <w:tcPr>
            <w:tcW w:w="6237" w:type="dxa"/>
            <w:tcBorders>
              <w:top w:val="single" w:sz="4" w:space="0" w:color="auto"/>
              <w:left w:val="single" w:sz="4" w:space="0" w:color="auto"/>
              <w:bottom w:val="single" w:sz="4" w:space="0" w:color="auto"/>
              <w:right w:val="single" w:sz="4" w:space="0" w:color="auto"/>
            </w:tcBorders>
            <w:hideMark/>
          </w:tcPr>
          <w:p w14:paraId="04B5883F" w14:textId="77777777" w:rsidR="00D36780" w:rsidRDefault="00D36780">
            <w:pPr>
              <w:spacing w:before="60"/>
              <w:rPr>
                <w:rFonts w:ascii="Times New Roman" w:hAnsi="Times New Roman" w:cs="Times New Roman"/>
                <w:sz w:val="24"/>
                <w:szCs w:val="24"/>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D36780" w14:paraId="2C72D615" w14:textId="77777777" w:rsidTr="00D20D9A">
        <w:tc>
          <w:tcPr>
            <w:tcW w:w="2405" w:type="dxa"/>
            <w:tcBorders>
              <w:top w:val="single" w:sz="4" w:space="0" w:color="auto"/>
              <w:left w:val="single" w:sz="4" w:space="0" w:color="auto"/>
              <w:bottom w:val="single" w:sz="4" w:space="0" w:color="auto"/>
              <w:right w:val="single" w:sz="4" w:space="0" w:color="auto"/>
            </w:tcBorders>
            <w:hideMark/>
          </w:tcPr>
          <w:p w14:paraId="6BAFBA7B" w14:textId="77777777" w:rsidR="00D36780" w:rsidRDefault="00D36780">
            <w:pPr>
              <w:spacing w:before="60"/>
              <w:rPr>
                <w:rFonts w:ascii="Arial" w:hAnsi="Arial" w:cs="Arial"/>
                <w:sz w:val="20"/>
                <w:szCs w:val="20"/>
              </w:rPr>
            </w:pPr>
            <w:proofErr w:type="spellStart"/>
            <w:r>
              <w:rPr>
                <w:szCs w:val="24"/>
              </w:rPr>
              <w:t>Kontaktperson</w:t>
            </w:r>
            <w:proofErr w:type="spellEnd"/>
            <w:r>
              <w:rPr>
                <w:szCs w:val="24"/>
              </w:rPr>
              <w:t>:</w:t>
            </w:r>
          </w:p>
        </w:tc>
        <w:tc>
          <w:tcPr>
            <w:tcW w:w="6237" w:type="dxa"/>
            <w:tcBorders>
              <w:top w:val="single" w:sz="4" w:space="0" w:color="auto"/>
              <w:left w:val="single" w:sz="4" w:space="0" w:color="auto"/>
              <w:bottom w:val="single" w:sz="4" w:space="0" w:color="auto"/>
              <w:right w:val="single" w:sz="4" w:space="0" w:color="auto"/>
            </w:tcBorders>
            <w:hideMark/>
          </w:tcPr>
          <w:p w14:paraId="4F91EE61" w14:textId="77777777" w:rsidR="00D36780" w:rsidRDefault="00D36780">
            <w:pPr>
              <w:spacing w:before="60"/>
              <w:rPr>
                <w:rFonts w:ascii="Arial" w:hAnsi="Arial" w:cs="Arial"/>
                <w:sz w:val="20"/>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D36780" w14:paraId="459290E1" w14:textId="77777777" w:rsidTr="00D20D9A">
        <w:tc>
          <w:tcPr>
            <w:tcW w:w="2405" w:type="dxa"/>
            <w:tcBorders>
              <w:top w:val="single" w:sz="4" w:space="0" w:color="auto"/>
              <w:left w:val="single" w:sz="4" w:space="0" w:color="auto"/>
              <w:bottom w:val="single" w:sz="4" w:space="0" w:color="auto"/>
              <w:right w:val="single" w:sz="4" w:space="0" w:color="auto"/>
            </w:tcBorders>
            <w:hideMark/>
          </w:tcPr>
          <w:p w14:paraId="4C8BAB1C" w14:textId="77777777" w:rsidR="00D36780" w:rsidRDefault="00D36780">
            <w:pPr>
              <w:spacing w:before="60"/>
              <w:rPr>
                <w:rFonts w:ascii="Times New Roman" w:hAnsi="Times New Roman" w:cs="Times New Roman"/>
                <w:sz w:val="24"/>
                <w:szCs w:val="24"/>
              </w:rPr>
            </w:pPr>
            <w:proofErr w:type="spellStart"/>
            <w:r>
              <w:rPr>
                <w:szCs w:val="24"/>
              </w:rPr>
              <w:t>Telefonnummer</w:t>
            </w:r>
            <w:proofErr w:type="spellEnd"/>
            <w:r>
              <w:rPr>
                <w:szCs w:val="24"/>
              </w:rPr>
              <w:t>:</w:t>
            </w:r>
          </w:p>
        </w:tc>
        <w:tc>
          <w:tcPr>
            <w:tcW w:w="6237" w:type="dxa"/>
            <w:tcBorders>
              <w:top w:val="single" w:sz="4" w:space="0" w:color="auto"/>
              <w:left w:val="single" w:sz="4" w:space="0" w:color="auto"/>
              <w:bottom w:val="single" w:sz="4" w:space="0" w:color="auto"/>
              <w:right w:val="single" w:sz="4" w:space="0" w:color="auto"/>
            </w:tcBorders>
            <w:hideMark/>
          </w:tcPr>
          <w:p w14:paraId="253035F4" w14:textId="77777777" w:rsidR="00D36780" w:rsidRDefault="00D36780">
            <w:pPr>
              <w:spacing w:before="60"/>
              <w:rPr>
                <w:szCs w:val="24"/>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D36780" w14:paraId="4F907505" w14:textId="77777777" w:rsidTr="00D20D9A">
        <w:tc>
          <w:tcPr>
            <w:tcW w:w="2405" w:type="dxa"/>
            <w:tcBorders>
              <w:top w:val="single" w:sz="4" w:space="0" w:color="auto"/>
              <w:left w:val="single" w:sz="4" w:space="0" w:color="auto"/>
              <w:bottom w:val="single" w:sz="4" w:space="0" w:color="auto"/>
              <w:right w:val="single" w:sz="4" w:space="0" w:color="auto"/>
            </w:tcBorders>
            <w:hideMark/>
          </w:tcPr>
          <w:p w14:paraId="22CCED45" w14:textId="77777777" w:rsidR="00D36780" w:rsidRDefault="00D36780">
            <w:pPr>
              <w:spacing w:before="60"/>
              <w:rPr>
                <w:rFonts w:ascii="Arial" w:hAnsi="Arial" w:cs="Arial"/>
                <w:sz w:val="20"/>
                <w:szCs w:val="20"/>
              </w:rPr>
            </w:pPr>
            <w:r>
              <w:rPr>
                <w:szCs w:val="24"/>
              </w:rPr>
              <w:t>E-post:</w:t>
            </w:r>
          </w:p>
        </w:tc>
        <w:tc>
          <w:tcPr>
            <w:tcW w:w="6237" w:type="dxa"/>
            <w:tcBorders>
              <w:top w:val="single" w:sz="4" w:space="0" w:color="auto"/>
              <w:left w:val="single" w:sz="4" w:space="0" w:color="auto"/>
              <w:bottom w:val="single" w:sz="4" w:space="0" w:color="auto"/>
              <w:right w:val="single" w:sz="4" w:space="0" w:color="auto"/>
            </w:tcBorders>
            <w:hideMark/>
          </w:tcPr>
          <w:p w14:paraId="2AB72844" w14:textId="77777777" w:rsidR="00D36780" w:rsidRDefault="00D36780">
            <w:pPr>
              <w:spacing w:before="60"/>
              <w:rPr>
                <w:rFonts w:ascii="Arial" w:hAnsi="Arial" w:cs="Arial"/>
                <w:sz w:val="20"/>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D36780" w14:paraId="0F9A4081" w14:textId="77777777" w:rsidTr="00D20D9A">
        <w:tc>
          <w:tcPr>
            <w:tcW w:w="2405" w:type="dxa"/>
            <w:tcBorders>
              <w:top w:val="single" w:sz="4" w:space="0" w:color="auto"/>
              <w:left w:val="single" w:sz="4" w:space="0" w:color="auto"/>
              <w:bottom w:val="single" w:sz="4" w:space="0" w:color="auto"/>
              <w:right w:val="single" w:sz="4" w:space="0" w:color="auto"/>
            </w:tcBorders>
            <w:hideMark/>
          </w:tcPr>
          <w:p w14:paraId="73E6231F" w14:textId="77777777" w:rsidR="00D36780" w:rsidRDefault="00D36780">
            <w:pPr>
              <w:spacing w:before="60"/>
              <w:rPr>
                <w:rFonts w:ascii="Times New Roman" w:hAnsi="Times New Roman" w:cs="Times New Roman"/>
                <w:sz w:val="24"/>
                <w:szCs w:val="24"/>
              </w:rPr>
            </w:pPr>
            <w:proofErr w:type="spellStart"/>
            <w:r>
              <w:rPr>
                <w:rFonts w:ascii="Arial" w:hAnsi="Arial" w:cs="Arial"/>
                <w:sz w:val="20"/>
              </w:rPr>
              <w:t>Postadress</w:t>
            </w:r>
            <w:proofErr w:type="spellEnd"/>
            <w:r>
              <w:rPr>
                <w:rFonts w:ascii="Arial" w:hAnsi="Arial" w:cs="Arial"/>
                <w:sz w:val="20"/>
              </w:rPr>
              <w:t>:</w:t>
            </w:r>
          </w:p>
        </w:tc>
        <w:tc>
          <w:tcPr>
            <w:tcW w:w="6237" w:type="dxa"/>
            <w:tcBorders>
              <w:top w:val="single" w:sz="4" w:space="0" w:color="auto"/>
              <w:left w:val="single" w:sz="4" w:space="0" w:color="auto"/>
              <w:bottom w:val="single" w:sz="4" w:space="0" w:color="auto"/>
              <w:right w:val="single" w:sz="4" w:space="0" w:color="auto"/>
            </w:tcBorders>
            <w:hideMark/>
          </w:tcPr>
          <w:p w14:paraId="5EDE4216" w14:textId="77777777" w:rsidR="00D36780" w:rsidRDefault="00D36780">
            <w:pPr>
              <w:spacing w:before="60"/>
              <w:rPr>
                <w:szCs w:val="24"/>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2BA947AB" w14:textId="77777777" w:rsidR="00D36780" w:rsidRDefault="00D36780" w:rsidP="00D36780">
      <w:pPr>
        <w:rPr>
          <w:szCs w:val="20"/>
        </w:rPr>
      </w:pPr>
    </w:p>
    <w:p w14:paraId="182F2472" w14:textId="5E9327BA" w:rsidR="00D36780" w:rsidRPr="00D36780" w:rsidRDefault="00D36780" w:rsidP="00D36780">
      <w:pPr>
        <w:rPr>
          <w:lang w:val="sv-SE"/>
        </w:rPr>
      </w:pPr>
      <w:r w:rsidRPr="00D36780">
        <w:rPr>
          <w:lang w:val="sv-SE"/>
        </w:rPr>
        <w:t>Kommer underleverantör anlitas för uppdraget?</w:t>
      </w:r>
      <w:r w:rsidRPr="00D36780">
        <w:rPr>
          <w:lang w:val="sv-SE"/>
        </w:rPr>
        <w:tab/>
      </w:r>
      <w:sdt>
        <w:sdtPr>
          <w:rPr>
            <w:lang w:val="sv-SE"/>
          </w:rPr>
          <w:id w:val="-1929180688"/>
          <w14:checkbox>
            <w14:checked w14:val="0"/>
            <w14:checkedState w14:val="2612" w14:font="MS Gothic"/>
            <w14:uncheckedState w14:val="2610" w14:font="MS Gothic"/>
          </w14:checkbox>
        </w:sdtPr>
        <w:sdtEndPr/>
        <w:sdtContent>
          <w:r w:rsidR="00A311B1" w:rsidRPr="000D2243">
            <w:rPr>
              <w:rFonts w:ascii="MS Gothic" w:eastAsia="MS Gothic" w:hAnsi="MS Gothic" w:hint="eastAsia"/>
              <w:lang w:val="sv-SE"/>
            </w:rPr>
            <w:t>☐</w:t>
          </w:r>
        </w:sdtContent>
      </w:sdt>
      <w:r w:rsidR="00A311B1" w:rsidRPr="00D36780">
        <w:rPr>
          <w:lang w:val="sv-SE"/>
        </w:rPr>
        <w:t xml:space="preserve"> </w:t>
      </w:r>
      <w:r w:rsidRPr="00D36780">
        <w:rPr>
          <w:lang w:val="sv-SE"/>
        </w:rPr>
        <w:t>Ja</w:t>
      </w:r>
      <w:r w:rsidRPr="00D36780">
        <w:rPr>
          <w:lang w:val="sv-SE"/>
        </w:rPr>
        <w:tab/>
      </w:r>
      <w:sdt>
        <w:sdtPr>
          <w:rPr>
            <w:lang w:val="sv-SE"/>
          </w:rPr>
          <w:id w:val="-1261676157"/>
          <w14:checkbox>
            <w14:checked w14:val="0"/>
            <w14:checkedState w14:val="2612" w14:font="MS Gothic"/>
            <w14:uncheckedState w14:val="2610" w14:font="MS Gothic"/>
          </w14:checkbox>
        </w:sdtPr>
        <w:sdtEndPr/>
        <w:sdtContent>
          <w:r w:rsidR="00A311B1" w:rsidRPr="000D2243">
            <w:rPr>
              <w:rFonts w:ascii="MS Gothic" w:eastAsia="MS Gothic" w:hAnsi="MS Gothic" w:hint="eastAsia"/>
              <w:lang w:val="sv-SE"/>
            </w:rPr>
            <w:t>☐</w:t>
          </w:r>
        </w:sdtContent>
      </w:sdt>
      <w:r w:rsidR="00A311B1" w:rsidRPr="00D36780">
        <w:rPr>
          <w:lang w:val="sv-SE"/>
        </w:rPr>
        <w:t xml:space="preserve"> </w:t>
      </w:r>
      <w:r w:rsidRPr="00D36780">
        <w:rPr>
          <w:lang w:val="sv-SE"/>
        </w:rPr>
        <w:t>Nej</w:t>
      </w:r>
    </w:p>
    <w:p w14:paraId="6395DB2A" w14:textId="77777777" w:rsidR="00D36780" w:rsidRPr="00D36780" w:rsidRDefault="00D36780" w:rsidP="00D36780">
      <w:pPr>
        <w:rPr>
          <w:lang w:val="sv-SE"/>
        </w:rPr>
      </w:pPr>
    </w:p>
    <w:p w14:paraId="0705CB7A" w14:textId="77777777" w:rsidR="00D36780" w:rsidRPr="00D36780" w:rsidRDefault="00D36780" w:rsidP="00D36780">
      <w:pPr>
        <w:rPr>
          <w:lang w:val="sv-SE"/>
        </w:rPr>
      </w:pPr>
      <w:r w:rsidRPr="00D36780">
        <w:rPr>
          <w:lang w:val="sv-SE"/>
        </w:rPr>
        <w:t>Om ja ange uppgifter för underleverantör nedan.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4848"/>
      </w:tblGrid>
      <w:tr w:rsidR="00D36780" w14:paraId="0F9A075B" w14:textId="77777777" w:rsidTr="00D20D9A">
        <w:tc>
          <w:tcPr>
            <w:tcW w:w="3794" w:type="dxa"/>
            <w:tcBorders>
              <w:top w:val="single" w:sz="4" w:space="0" w:color="auto"/>
              <w:left w:val="single" w:sz="4" w:space="0" w:color="auto"/>
              <w:bottom w:val="single" w:sz="4" w:space="0" w:color="auto"/>
              <w:right w:val="single" w:sz="4" w:space="0" w:color="auto"/>
            </w:tcBorders>
            <w:hideMark/>
          </w:tcPr>
          <w:p w14:paraId="045BCC68" w14:textId="77777777" w:rsidR="00D36780" w:rsidRDefault="00D36780">
            <w:pPr>
              <w:spacing w:before="60"/>
              <w:rPr>
                <w:szCs w:val="24"/>
              </w:rPr>
            </w:pPr>
            <w:proofErr w:type="spellStart"/>
            <w:r>
              <w:t>Underleverantörens</w:t>
            </w:r>
            <w:proofErr w:type="spellEnd"/>
            <w:r>
              <w:t xml:space="preserve"> </w:t>
            </w:r>
            <w:proofErr w:type="spellStart"/>
            <w:r>
              <w:t>namn</w:t>
            </w:r>
            <w:proofErr w:type="spellEnd"/>
            <w:r>
              <w:t>:</w:t>
            </w:r>
          </w:p>
        </w:tc>
        <w:tc>
          <w:tcPr>
            <w:tcW w:w="4848" w:type="dxa"/>
            <w:tcBorders>
              <w:top w:val="single" w:sz="4" w:space="0" w:color="auto"/>
              <w:left w:val="single" w:sz="4" w:space="0" w:color="auto"/>
              <w:bottom w:val="single" w:sz="4" w:space="0" w:color="auto"/>
              <w:right w:val="single" w:sz="4" w:space="0" w:color="auto"/>
            </w:tcBorders>
            <w:hideMark/>
          </w:tcPr>
          <w:p w14:paraId="50BD7764" w14:textId="77777777" w:rsidR="00D36780" w:rsidRDefault="00D36780">
            <w:pPr>
              <w:spacing w:before="60"/>
              <w:rPr>
                <w:szCs w:val="24"/>
              </w:rPr>
            </w:pPr>
            <w:r>
              <w:rPr>
                <w:rFonts w:ascii="Arial" w:hAnsi="Arial" w:cs="Arial"/>
                <w:sz w:val="20"/>
              </w:rPr>
              <w:fldChar w:fldCharType="begin">
                <w:ffData>
                  <w:name w:val="Text2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D36780" w14:paraId="7BFD1EE0" w14:textId="77777777" w:rsidTr="00D20D9A">
        <w:tc>
          <w:tcPr>
            <w:tcW w:w="3794" w:type="dxa"/>
            <w:tcBorders>
              <w:top w:val="single" w:sz="4" w:space="0" w:color="auto"/>
              <w:left w:val="single" w:sz="4" w:space="0" w:color="auto"/>
              <w:bottom w:val="single" w:sz="4" w:space="0" w:color="auto"/>
              <w:right w:val="single" w:sz="4" w:space="0" w:color="auto"/>
            </w:tcBorders>
            <w:hideMark/>
          </w:tcPr>
          <w:p w14:paraId="2318E13D" w14:textId="77777777" w:rsidR="00D36780" w:rsidRDefault="00D36780">
            <w:pPr>
              <w:spacing w:before="60"/>
              <w:rPr>
                <w:rFonts w:ascii="Arial" w:hAnsi="Arial" w:cs="Arial"/>
                <w:sz w:val="20"/>
                <w:szCs w:val="20"/>
              </w:rPr>
            </w:pPr>
            <w:proofErr w:type="spellStart"/>
            <w:r>
              <w:t>Underleverantörens</w:t>
            </w:r>
            <w:proofErr w:type="spellEnd"/>
            <w:r>
              <w:t xml:space="preserve"> org.-</w:t>
            </w:r>
            <w:proofErr w:type="spellStart"/>
            <w:r>
              <w:t>nummer</w:t>
            </w:r>
            <w:proofErr w:type="spellEnd"/>
            <w:r>
              <w:t>:</w:t>
            </w:r>
          </w:p>
        </w:tc>
        <w:tc>
          <w:tcPr>
            <w:tcW w:w="4848" w:type="dxa"/>
            <w:tcBorders>
              <w:top w:val="single" w:sz="4" w:space="0" w:color="auto"/>
              <w:left w:val="single" w:sz="4" w:space="0" w:color="auto"/>
              <w:bottom w:val="single" w:sz="4" w:space="0" w:color="auto"/>
              <w:right w:val="single" w:sz="4" w:space="0" w:color="auto"/>
            </w:tcBorders>
            <w:hideMark/>
          </w:tcPr>
          <w:p w14:paraId="0C8596F6" w14:textId="77777777" w:rsidR="00D36780" w:rsidRDefault="00D36780">
            <w:pPr>
              <w:spacing w:before="60"/>
              <w:rPr>
                <w:rFonts w:ascii="Times New Roman" w:hAnsi="Times New Roman" w:cs="Times New Roman"/>
                <w:sz w:val="24"/>
                <w:szCs w:val="24"/>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D36780" w14:paraId="138A5137" w14:textId="77777777" w:rsidTr="00D20D9A">
        <w:tc>
          <w:tcPr>
            <w:tcW w:w="3794" w:type="dxa"/>
            <w:tcBorders>
              <w:top w:val="single" w:sz="4" w:space="0" w:color="auto"/>
              <w:left w:val="single" w:sz="4" w:space="0" w:color="auto"/>
              <w:bottom w:val="single" w:sz="4" w:space="0" w:color="auto"/>
              <w:right w:val="single" w:sz="4" w:space="0" w:color="auto"/>
            </w:tcBorders>
            <w:hideMark/>
          </w:tcPr>
          <w:p w14:paraId="38966A77" w14:textId="77777777" w:rsidR="00D36780" w:rsidRDefault="00D36780">
            <w:pPr>
              <w:spacing w:before="60"/>
              <w:rPr>
                <w:rFonts w:ascii="Arial" w:hAnsi="Arial" w:cs="Arial"/>
                <w:sz w:val="20"/>
                <w:szCs w:val="20"/>
              </w:rPr>
            </w:pPr>
            <w:proofErr w:type="spellStart"/>
            <w:r>
              <w:t>Underleverantörens</w:t>
            </w:r>
            <w:proofErr w:type="spellEnd"/>
            <w:r>
              <w:rPr>
                <w:szCs w:val="24"/>
              </w:rPr>
              <w:t xml:space="preserve"> </w:t>
            </w:r>
            <w:proofErr w:type="spellStart"/>
            <w:r>
              <w:rPr>
                <w:szCs w:val="24"/>
              </w:rPr>
              <w:t>telefonnummer</w:t>
            </w:r>
            <w:proofErr w:type="spellEnd"/>
            <w:r>
              <w:rPr>
                <w:szCs w:val="24"/>
              </w:rPr>
              <w:t>:</w:t>
            </w:r>
          </w:p>
        </w:tc>
        <w:tc>
          <w:tcPr>
            <w:tcW w:w="4848" w:type="dxa"/>
            <w:tcBorders>
              <w:top w:val="single" w:sz="4" w:space="0" w:color="auto"/>
              <w:left w:val="single" w:sz="4" w:space="0" w:color="auto"/>
              <w:bottom w:val="single" w:sz="4" w:space="0" w:color="auto"/>
              <w:right w:val="single" w:sz="4" w:space="0" w:color="auto"/>
            </w:tcBorders>
            <w:hideMark/>
          </w:tcPr>
          <w:p w14:paraId="7D7F3111" w14:textId="77777777" w:rsidR="00D36780" w:rsidRDefault="00D36780">
            <w:pPr>
              <w:spacing w:before="60"/>
              <w:rPr>
                <w:rFonts w:ascii="Arial" w:hAnsi="Arial" w:cs="Arial"/>
                <w:sz w:val="20"/>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D36780" w14:paraId="79B6702C" w14:textId="77777777" w:rsidTr="00D20D9A">
        <w:tc>
          <w:tcPr>
            <w:tcW w:w="3794" w:type="dxa"/>
            <w:tcBorders>
              <w:top w:val="single" w:sz="4" w:space="0" w:color="auto"/>
              <w:left w:val="single" w:sz="4" w:space="0" w:color="auto"/>
              <w:bottom w:val="single" w:sz="4" w:space="0" w:color="auto"/>
              <w:right w:val="single" w:sz="4" w:space="0" w:color="auto"/>
            </w:tcBorders>
            <w:hideMark/>
          </w:tcPr>
          <w:p w14:paraId="3C5A5E28" w14:textId="77777777" w:rsidR="00D36780" w:rsidRDefault="00D36780">
            <w:pPr>
              <w:spacing w:before="60"/>
              <w:rPr>
                <w:rFonts w:ascii="Times New Roman" w:hAnsi="Times New Roman" w:cs="Times New Roman"/>
                <w:sz w:val="24"/>
                <w:szCs w:val="24"/>
              </w:rPr>
            </w:pPr>
            <w:proofErr w:type="spellStart"/>
            <w:r>
              <w:t>Underleverantörens</w:t>
            </w:r>
            <w:proofErr w:type="spellEnd"/>
            <w:r>
              <w:rPr>
                <w:szCs w:val="24"/>
              </w:rPr>
              <w:t xml:space="preserve"> e-post:</w:t>
            </w:r>
          </w:p>
        </w:tc>
        <w:tc>
          <w:tcPr>
            <w:tcW w:w="4848" w:type="dxa"/>
            <w:tcBorders>
              <w:top w:val="single" w:sz="4" w:space="0" w:color="auto"/>
              <w:left w:val="single" w:sz="4" w:space="0" w:color="auto"/>
              <w:bottom w:val="single" w:sz="4" w:space="0" w:color="auto"/>
              <w:right w:val="single" w:sz="4" w:space="0" w:color="auto"/>
            </w:tcBorders>
            <w:hideMark/>
          </w:tcPr>
          <w:p w14:paraId="71DB00B1" w14:textId="77777777" w:rsidR="00D36780" w:rsidRDefault="00D36780">
            <w:pPr>
              <w:spacing w:before="60"/>
              <w:rPr>
                <w:szCs w:val="24"/>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D36780" w14:paraId="4F999175" w14:textId="77777777" w:rsidTr="00D20D9A">
        <w:tc>
          <w:tcPr>
            <w:tcW w:w="3794" w:type="dxa"/>
            <w:tcBorders>
              <w:top w:val="single" w:sz="4" w:space="0" w:color="auto"/>
              <w:left w:val="single" w:sz="4" w:space="0" w:color="auto"/>
              <w:bottom w:val="single" w:sz="4" w:space="0" w:color="auto"/>
              <w:right w:val="single" w:sz="4" w:space="0" w:color="auto"/>
            </w:tcBorders>
            <w:hideMark/>
          </w:tcPr>
          <w:p w14:paraId="66FA3B26" w14:textId="77777777" w:rsidR="00D36780" w:rsidRDefault="00D36780">
            <w:pPr>
              <w:spacing w:before="60"/>
              <w:rPr>
                <w:rFonts w:ascii="Arial" w:hAnsi="Arial" w:cs="Arial"/>
                <w:sz w:val="20"/>
                <w:szCs w:val="20"/>
              </w:rPr>
            </w:pPr>
            <w:proofErr w:type="spellStart"/>
            <w:r>
              <w:t>Underleverantörens</w:t>
            </w:r>
            <w:proofErr w:type="spellEnd"/>
            <w:r>
              <w:t xml:space="preserve"> </w:t>
            </w:r>
            <w:proofErr w:type="spellStart"/>
            <w:r>
              <w:t>postadress</w:t>
            </w:r>
            <w:proofErr w:type="spellEnd"/>
            <w:r>
              <w:t>:</w:t>
            </w:r>
          </w:p>
        </w:tc>
        <w:tc>
          <w:tcPr>
            <w:tcW w:w="4848" w:type="dxa"/>
            <w:tcBorders>
              <w:top w:val="single" w:sz="4" w:space="0" w:color="auto"/>
              <w:left w:val="single" w:sz="4" w:space="0" w:color="auto"/>
              <w:bottom w:val="single" w:sz="4" w:space="0" w:color="auto"/>
              <w:right w:val="single" w:sz="4" w:space="0" w:color="auto"/>
            </w:tcBorders>
            <w:hideMark/>
          </w:tcPr>
          <w:p w14:paraId="28BC01B0" w14:textId="77777777" w:rsidR="00D36780" w:rsidRDefault="00D36780">
            <w:pPr>
              <w:spacing w:before="60"/>
              <w:rPr>
                <w:rFonts w:ascii="Arial" w:hAnsi="Arial" w:cs="Arial"/>
                <w:sz w:val="20"/>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516E0B25" w14:textId="77777777" w:rsidR="00D36780" w:rsidRDefault="00D36780" w:rsidP="00D36780">
      <w:pPr>
        <w:rPr>
          <w:rFonts w:ascii="Times New Roman" w:hAnsi="Times New Roman" w:cs="Times New Roman"/>
          <w:sz w:val="24"/>
          <w:szCs w:val="20"/>
        </w:rPr>
      </w:pPr>
    </w:p>
    <w:p w14:paraId="05AE7BE3" w14:textId="77777777" w:rsidR="00D36780" w:rsidRPr="00D36780" w:rsidRDefault="00D36780" w:rsidP="00D367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sv-SE"/>
        </w:rPr>
      </w:pPr>
      <w:r w:rsidRPr="00D36780">
        <w:rPr>
          <w:lang w:val="sv-SE"/>
        </w:rPr>
        <w:t xml:space="preserve">Underleverantör </w:t>
      </w:r>
      <w:r w:rsidRPr="00D36780">
        <w:rPr>
          <w:b/>
          <w:lang w:val="sv-SE"/>
        </w:rPr>
        <w:t>ska</w:t>
      </w:r>
      <w:r w:rsidRPr="00D36780">
        <w:rPr>
          <w:lang w:val="sv-SE"/>
        </w:rPr>
        <w:t xml:space="preserve"> vara registrerad för mervärdesskatt samt inneha F-skattebevis. När det gäller underleverantörer kommer SPV att kontrollera att ovanstående krav är uppfyllda genom att inhämta uppgifter från Skatte</w:t>
      </w:r>
      <w:r w:rsidRPr="00D36780">
        <w:rPr>
          <w:lang w:val="sv-SE"/>
        </w:rPr>
        <w:softHyphen/>
        <w:t>verket.</w:t>
      </w:r>
    </w:p>
    <w:p w14:paraId="11D36718" w14:textId="77777777" w:rsidR="00D36780" w:rsidRPr="00D36780" w:rsidRDefault="00D36780" w:rsidP="00D36780">
      <w:pPr>
        <w:rPr>
          <w:lang w:val="sv-SE"/>
        </w:rPr>
      </w:pPr>
    </w:p>
    <w:p w14:paraId="7626BCF6" w14:textId="77777777" w:rsidR="00D36780" w:rsidRPr="00D36780" w:rsidRDefault="00D36780" w:rsidP="00D36780">
      <w:pPr>
        <w:rPr>
          <w:highlight w:val="yellow"/>
          <w:lang w:val="sv-SE"/>
        </w:rPr>
      </w:pPr>
      <w:r w:rsidRPr="00D36780">
        <w:rPr>
          <w:lang w:val="sv-SE"/>
        </w:rPr>
        <w:t>Underleverantör ska inneha registreringsbevis från Bolagsverket. SPV kan komma att begära in registreringsbevis.</w:t>
      </w:r>
    </w:p>
    <w:p w14:paraId="472C20E1" w14:textId="4E67F68B" w:rsidR="00D36780" w:rsidRPr="00D36780" w:rsidRDefault="00D36780" w:rsidP="00D36780">
      <w:pPr>
        <w:rPr>
          <w:lang w:val="sv-SE"/>
        </w:rPr>
      </w:pPr>
      <w:r w:rsidRPr="00D36780">
        <w:rPr>
          <w:lang w:val="sv-SE"/>
        </w:rPr>
        <w:t>Underleverantör innehar registreringsbevis</w:t>
      </w:r>
      <w:r w:rsidR="00A311B1">
        <w:rPr>
          <w:lang w:val="sv-SE"/>
        </w:rPr>
        <w:t>?</w:t>
      </w:r>
      <w:r w:rsidRPr="00D36780">
        <w:rPr>
          <w:lang w:val="sv-SE"/>
        </w:rPr>
        <w:tab/>
      </w:r>
      <w:r w:rsidRPr="00D36780">
        <w:rPr>
          <w:lang w:val="sv-SE"/>
        </w:rPr>
        <w:tab/>
      </w:r>
      <w:sdt>
        <w:sdtPr>
          <w:rPr>
            <w:lang w:val="sv-SE"/>
          </w:rPr>
          <w:id w:val="-1072197551"/>
          <w14:checkbox>
            <w14:checked w14:val="0"/>
            <w14:checkedState w14:val="2612" w14:font="MS Gothic"/>
            <w14:uncheckedState w14:val="2610" w14:font="MS Gothic"/>
          </w14:checkbox>
        </w:sdtPr>
        <w:sdtEndPr/>
        <w:sdtContent>
          <w:r w:rsidR="00A311B1" w:rsidRPr="000D2243">
            <w:rPr>
              <w:rFonts w:ascii="MS Gothic" w:eastAsia="MS Gothic" w:hAnsi="MS Gothic" w:hint="eastAsia"/>
              <w:lang w:val="sv-SE"/>
            </w:rPr>
            <w:t>☐</w:t>
          </w:r>
        </w:sdtContent>
      </w:sdt>
      <w:r w:rsidR="00A311B1" w:rsidRPr="00D36780">
        <w:rPr>
          <w:lang w:val="sv-SE"/>
        </w:rPr>
        <w:t xml:space="preserve"> </w:t>
      </w:r>
      <w:r w:rsidRPr="00D36780">
        <w:rPr>
          <w:lang w:val="sv-SE"/>
        </w:rPr>
        <w:t>Ja</w:t>
      </w:r>
    </w:p>
    <w:p w14:paraId="02F626CB" w14:textId="77777777" w:rsidR="00D36780" w:rsidRPr="00D36780" w:rsidRDefault="00D36780" w:rsidP="00D36780">
      <w:pPr>
        <w:rPr>
          <w:lang w:val="sv-SE"/>
        </w:rPr>
      </w:pPr>
    </w:p>
    <w:p w14:paraId="383ADF10" w14:textId="07D2A0FE" w:rsidR="00D36780" w:rsidRDefault="00D36780" w:rsidP="00A51C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sv-SE"/>
        </w:rPr>
      </w:pPr>
      <w:r w:rsidRPr="00A51C5A">
        <w:rPr>
          <w:lang w:val="sv-SE"/>
        </w:rPr>
        <w:t>Enligt lag ska fakturering till offentlig sektor göras med elektronisk faktura. Enda undantaget är avtal som är gjorda före den 1 april 2019.</w:t>
      </w:r>
    </w:p>
    <w:p w14:paraId="3676DD9B" w14:textId="77777777" w:rsidR="00A51C5A" w:rsidRPr="00A51C5A" w:rsidRDefault="00A51C5A" w:rsidP="00A51C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sv-SE"/>
        </w:rPr>
      </w:pPr>
    </w:p>
    <w:p w14:paraId="458C2DD3" w14:textId="77777777" w:rsidR="00D36780" w:rsidRDefault="00D36780" w:rsidP="00D36780">
      <w:pPr>
        <w:pStyle w:val="Heading2"/>
      </w:pPr>
      <w:bookmarkStart w:id="7" w:name="_Toc230175535"/>
      <w:proofErr w:type="spellStart"/>
      <w:r>
        <w:t>Konsulttjänsten</w:t>
      </w:r>
      <w:bookmarkEnd w:id="7"/>
      <w:proofErr w:type="spellEnd"/>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4706"/>
      </w:tblGrid>
      <w:tr w:rsidR="00D36780" w14:paraId="3333E4ED" w14:textId="77777777" w:rsidTr="00D20D9A">
        <w:tc>
          <w:tcPr>
            <w:tcW w:w="3936" w:type="dxa"/>
            <w:tcBorders>
              <w:top w:val="single" w:sz="4" w:space="0" w:color="auto"/>
              <w:left w:val="single" w:sz="4" w:space="0" w:color="auto"/>
              <w:bottom w:val="single" w:sz="4" w:space="0" w:color="auto"/>
              <w:right w:val="single" w:sz="4" w:space="0" w:color="auto"/>
            </w:tcBorders>
            <w:hideMark/>
          </w:tcPr>
          <w:p w14:paraId="2DC6CD4C" w14:textId="77777777" w:rsidR="00D36780" w:rsidRDefault="00D36780">
            <w:proofErr w:type="spellStart"/>
            <w:r>
              <w:t>Tjänstens</w:t>
            </w:r>
            <w:proofErr w:type="spellEnd"/>
            <w:r>
              <w:t xml:space="preserve"> </w:t>
            </w:r>
            <w:proofErr w:type="spellStart"/>
            <w:r>
              <w:t>benämning</w:t>
            </w:r>
            <w:proofErr w:type="spellEnd"/>
            <w:r>
              <w:t xml:space="preserve">: </w:t>
            </w:r>
            <w:r>
              <w:tab/>
            </w:r>
          </w:p>
        </w:tc>
        <w:tc>
          <w:tcPr>
            <w:tcW w:w="4706" w:type="dxa"/>
            <w:tcBorders>
              <w:top w:val="single" w:sz="4" w:space="0" w:color="auto"/>
              <w:left w:val="single" w:sz="4" w:space="0" w:color="auto"/>
              <w:bottom w:val="single" w:sz="4" w:space="0" w:color="auto"/>
              <w:right w:val="single" w:sz="4" w:space="0" w:color="auto"/>
            </w:tcBorders>
            <w:hideMark/>
          </w:tcPr>
          <w:p w14:paraId="3EBEA7B0" w14:textId="75172630" w:rsidR="00D36780" w:rsidRDefault="005125E5">
            <w:r>
              <w:t xml:space="preserve">Senior </w:t>
            </w:r>
            <w:proofErr w:type="spellStart"/>
            <w:r>
              <w:t>Systemutvecklare</w:t>
            </w:r>
            <w:proofErr w:type="spellEnd"/>
            <w:r w:rsidR="008512C8">
              <w:t xml:space="preserve"> it </w:t>
            </w:r>
            <w:proofErr w:type="spellStart"/>
            <w:r w:rsidR="008512C8">
              <w:t>valcentralen</w:t>
            </w:r>
            <w:proofErr w:type="spellEnd"/>
          </w:p>
        </w:tc>
      </w:tr>
      <w:tr w:rsidR="00D36780" w14:paraId="4B89CBE4" w14:textId="77777777" w:rsidTr="00D20D9A">
        <w:tc>
          <w:tcPr>
            <w:tcW w:w="3936" w:type="dxa"/>
            <w:tcBorders>
              <w:top w:val="single" w:sz="4" w:space="0" w:color="auto"/>
              <w:left w:val="single" w:sz="4" w:space="0" w:color="auto"/>
              <w:bottom w:val="single" w:sz="4" w:space="0" w:color="auto"/>
              <w:right w:val="single" w:sz="4" w:space="0" w:color="auto"/>
            </w:tcBorders>
            <w:hideMark/>
          </w:tcPr>
          <w:p w14:paraId="68E237B4" w14:textId="77777777" w:rsidR="00D36780" w:rsidRPr="005B38DD" w:rsidRDefault="00D36780">
            <w:proofErr w:type="spellStart"/>
            <w:r w:rsidRPr="005B38DD">
              <w:t>Takpris</w:t>
            </w:r>
            <w:proofErr w:type="spellEnd"/>
            <w:r w:rsidRPr="005B38DD">
              <w:t>:</w:t>
            </w:r>
          </w:p>
        </w:tc>
        <w:tc>
          <w:tcPr>
            <w:tcW w:w="4706" w:type="dxa"/>
            <w:tcBorders>
              <w:top w:val="single" w:sz="4" w:space="0" w:color="auto"/>
              <w:left w:val="single" w:sz="4" w:space="0" w:color="auto"/>
              <w:bottom w:val="single" w:sz="4" w:space="0" w:color="auto"/>
              <w:right w:val="single" w:sz="4" w:space="0" w:color="auto"/>
            </w:tcBorders>
            <w:hideMark/>
          </w:tcPr>
          <w:p w14:paraId="497FEBE7" w14:textId="1E83D565" w:rsidR="00D36780" w:rsidRPr="005B38DD" w:rsidRDefault="004A21CA">
            <w:proofErr w:type="spellStart"/>
            <w:r>
              <w:t>Ramavtalets</w:t>
            </w:r>
            <w:proofErr w:type="spellEnd"/>
            <w:r>
              <w:t xml:space="preserve"> </w:t>
            </w:r>
            <w:proofErr w:type="spellStart"/>
            <w:r>
              <w:t>takpris</w:t>
            </w:r>
            <w:proofErr w:type="spellEnd"/>
            <w:r>
              <w:t xml:space="preserve"> </w:t>
            </w:r>
            <w:proofErr w:type="spellStart"/>
            <w:r>
              <w:t>gäller</w:t>
            </w:r>
            <w:proofErr w:type="spellEnd"/>
          </w:p>
        </w:tc>
      </w:tr>
      <w:tr w:rsidR="00D36780" w14:paraId="3B528FFD" w14:textId="77777777" w:rsidTr="00D20D9A">
        <w:tc>
          <w:tcPr>
            <w:tcW w:w="3936" w:type="dxa"/>
            <w:tcBorders>
              <w:top w:val="single" w:sz="4" w:space="0" w:color="auto"/>
              <w:left w:val="single" w:sz="4" w:space="0" w:color="auto"/>
              <w:bottom w:val="single" w:sz="4" w:space="0" w:color="auto"/>
              <w:right w:val="single" w:sz="4" w:space="0" w:color="auto"/>
            </w:tcBorders>
            <w:hideMark/>
          </w:tcPr>
          <w:p w14:paraId="005FD4E8" w14:textId="77777777" w:rsidR="00D36780" w:rsidRDefault="00D36780">
            <w:proofErr w:type="spellStart"/>
            <w:r>
              <w:t>Antal</w:t>
            </w:r>
            <w:proofErr w:type="spellEnd"/>
            <w:r>
              <w:t xml:space="preserve"> </w:t>
            </w:r>
            <w:proofErr w:type="spellStart"/>
            <w:r>
              <w:t>konsulter</w:t>
            </w:r>
            <w:proofErr w:type="spellEnd"/>
            <w:r>
              <w:t xml:space="preserve"> </w:t>
            </w:r>
            <w:proofErr w:type="spellStart"/>
            <w:r>
              <w:t>som</w:t>
            </w:r>
            <w:proofErr w:type="spellEnd"/>
            <w:r>
              <w:t xml:space="preserve"> </w:t>
            </w:r>
            <w:proofErr w:type="spellStart"/>
            <w:r>
              <w:t>efterfrågas</w:t>
            </w:r>
            <w:proofErr w:type="spellEnd"/>
            <w:r>
              <w:t>:</w:t>
            </w:r>
          </w:p>
        </w:tc>
        <w:tc>
          <w:tcPr>
            <w:tcW w:w="4706" w:type="dxa"/>
            <w:tcBorders>
              <w:top w:val="single" w:sz="4" w:space="0" w:color="auto"/>
              <w:left w:val="single" w:sz="4" w:space="0" w:color="auto"/>
              <w:bottom w:val="single" w:sz="4" w:space="0" w:color="auto"/>
              <w:right w:val="single" w:sz="4" w:space="0" w:color="auto"/>
            </w:tcBorders>
            <w:hideMark/>
          </w:tcPr>
          <w:p w14:paraId="77776B0C" w14:textId="77777777" w:rsidR="00D36780" w:rsidRDefault="00D36780">
            <w:r>
              <w:t>1</w:t>
            </w:r>
          </w:p>
        </w:tc>
      </w:tr>
      <w:tr w:rsidR="00D36780" w14:paraId="21E59FB2" w14:textId="77777777" w:rsidTr="00D20D9A">
        <w:tc>
          <w:tcPr>
            <w:tcW w:w="3936" w:type="dxa"/>
            <w:tcBorders>
              <w:top w:val="single" w:sz="4" w:space="0" w:color="auto"/>
              <w:left w:val="single" w:sz="4" w:space="0" w:color="auto"/>
              <w:bottom w:val="single" w:sz="4" w:space="0" w:color="auto"/>
              <w:right w:val="single" w:sz="4" w:space="0" w:color="auto"/>
            </w:tcBorders>
            <w:hideMark/>
          </w:tcPr>
          <w:p w14:paraId="696AC309" w14:textId="77777777" w:rsidR="00D36780" w:rsidRPr="00D36780" w:rsidRDefault="00D36780">
            <w:pPr>
              <w:rPr>
                <w:lang w:val="sv-SE"/>
              </w:rPr>
            </w:pPr>
            <w:proofErr w:type="gramStart"/>
            <w:r w:rsidRPr="00D36780">
              <w:rPr>
                <w:lang w:val="sv-SE"/>
              </w:rPr>
              <w:t>Max antal</w:t>
            </w:r>
            <w:proofErr w:type="gramEnd"/>
            <w:r w:rsidRPr="00D36780">
              <w:rPr>
                <w:lang w:val="sv-SE"/>
              </w:rPr>
              <w:t xml:space="preserve"> konsulter som får erbjudas:</w:t>
            </w:r>
          </w:p>
        </w:tc>
        <w:tc>
          <w:tcPr>
            <w:tcW w:w="4706" w:type="dxa"/>
            <w:tcBorders>
              <w:top w:val="single" w:sz="4" w:space="0" w:color="auto"/>
              <w:left w:val="single" w:sz="4" w:space="0" w:color="auto"/>
              <w:bottom w:val="single" w:sz="4" w:space="0" w:color="auto"/>
              <w:right w:val="single" w:sz="4" w:space="0" w:color="auto"/>
            </w:tcBorders>
            <w:hideMark/>
          </w:tcPr>
          <w:p w14:paraId="3FC92036" w14:textId="77777777" w:rsidR="00D36780" w:rsidRDefault="00D36780">
            <w:r>
              <w:t>1</w:t>
            </w:r>
          </w:p>
        </w:tc>
      </w:tr>
      <w:tr w:rsidR="00D36780" w:rsidRPr="00C85D65" w14:paraId="2B5F016A" w14:textId="77777777" w:rsidTr="00D20D9A">
        <w:tc>
          <w:tcPr>
            <w:tcW w:w="3936" w:type="dxa"/>
            <w:tcBorders>
              <w:top w:val="single" w:sz="4" w:space="0" w:color="auto"/>
              <w:left w:val="single" w:sz="4" w:space="0" w:color="auto"/>
              <w:bottom w:val="single" w:sz="4" w:space="0" w:color="auto"/>
              <w:right w:val="single" w:sz="4" w:space="0" w:color="auto"/>
            </w:tcBorders>
            <w:hideMark/>
          </w:tcPr>
          <w:p w14:paraId="012C2E9C" w14:textId="3D912DA9" w:rsidR="00D36780" w:rsidRDefault="00705E7A">
            <w:proofErr w:type="spellStart"/>
            <w:r>
              <w:t>Kontrakt</w:t>
            </w:r>
            <w:proofErr w:type="spellEnd"/>
            <w:r w:rsidR="00D36780">
              <w:t xml:space="preserve"> </w:t>
            </w:r>
            <w:proofErr w:type="spellStart"/>
            <w:r w:rsidR="00D36780">
              <w:t>gäller</w:t>
            </w:r>
            <w:proofErr w:type="spellEnd"/>
            <w:r w:rsidR="00D36780">
              <w:t xml:space="preserve"> from:</w:t>
            </w:r>
          </w:p>
        </w:tc>
        <w:tc>
          <w:tcPr>
            <w:tcW w:w="4706" w:type="dxa"/>
            <w:tcBorders>
              <w:top w:val="single" w:sz="4" w:space="0" w:color="auto"/>
              <w:left w:val="single" w:sz="4" w:space="0" w:color="auto"/>
              <w:bottom w:val="single" w:sz="4" w:space="0" w:color="auto"/>
              <w:right w:val="single" w:sz="4" w:space="0" w:color="auto"/>
            </w:tcBorders>
            <w:hideMark/>
          </w:tcPr>
          <w:p w14:paraId="1704B9F7" w14:textId="58D5B073" w:rsidR="00D36780" w:rsidRPr="00D36780" w:rsidRDefault="005125E5">
            <w:pPr>
              <w:rPr>
                <w:lang w:val="sv-SE"/>
              </w:rPr>
            </w:pPr>
            <w:r>
              <w:rPr>
                <w:lang w:val="sv-SE"/>
              </w:rPr>
              <w:t xml:space="preserve">Preliminärt </w:t>
            </w:r>
            <w:r w:rsidR="00D36780" w:rsidRPr="00D36780">
              <w:rPr>
                <w:lang w:val="sv-SE"/>
              </w:rPr>
              <w:t>202</w:t>
            </w:r>
            <w:r w:rsidR="00FA462E">
              <w:rPr>
                <w:lang w:val="sv-SE"/>
              </w:rPr>
              <w:t>6</w:t>
            </w:r>
            <w:r w:rsidR="00D36780" w:rsidRPr="00D36780">
              <w:rPr>
                <w:lang w:val="sv-SE"/>
              </w:rPr>
              <w:t>-0</w:t>
            </w:r>
            <w:r w:rsidR="00B403A1">
              <w:rPr>
                <w:lang w:val="sv-SE"/>
              </w:rPr>
              <w:t>9</w:t>
            </w:r>
            <w:r w:rsidR="00D36780" w:rsidRPr="00D36780">
              <w:rPr>
                <w:lang w:val="sv-SE"/>
              </w:rPr>
              <w:t>-</w:t>
            </w:r>
            <w:r w:rsidR="00B403A1">
              <w:rPr>
                <w:lang w:val="sv-SE"/>
              </w:rPr>
              <w:t>01</w:t>
            </w:r>
            <w:r w:rsidR="006D7084">
              <w:rPr>
                <w:lang w:val="sv-SE"/>
              </w:rPr>
              <w:t xml:space="preserve"> </w:t>
            </w:r>
            <w:r w:rsidR="00D36780" w:rsidRPr="00D36780">
              <w:rPr>
                <w:lang w:val="sv-SE"/>
              </w:rPr>
              <w:t xml:space="preserve">eller efter </w:t>
            </w:r>
            <w:proofErr w:type="spellStart"/>
            <w:r w:rsidR="00D36780" w:rsidRPr="00D36780">
              <w:rPr>
                <w:lang w:val="sv-SE"/>
              </w:rPr>
              <w:t>ö.k</w:t>
            </w:r>
            <w:proofErr w:type="spellEnd"/>
            <w:r w:rsidR="00D36780" w:rsidRPr="00D36780">
              <w:rPr>
                <w:lang w:val="sv-SE"/>
              </w:rPr>
              <w:t>.</w:t>
            </w:r>
          </w:p>
        </w:tc>
      </w:tr>
      <w:tr w:rsidR="00D36780" w14:paraId="47D56846" w14:textId="77777777" w:rsidTr="00D20D9A">
        <w:tc>
          <w:tcPr>
            <w:tcW w:w="3936" w:type="dxa"/>
            <w:tcBorders>
              <w:top w:val="single" w:sz="4" w:space="0" w:color="auto"/>
              <w:left w:val="single" w:sz="4" w:space="0" w:color="auto"/>
              <w:bottom w:val="single" w:sz="4" w:space="0" w:color="auto"/>
              <w:right w:val="single" w:sz="4" w:space="0" w:color="auto"/>
            </w:tcBorders>
            <w:hideMark/>
          </w:tcPr>
          <w:p w14:paraId="76C605D3" w14:textId="6BA5138C" w:rsidR="00D36780" w:rsidRDefault="00705E7A">
            <w:proofErr w:type="spellStart"/>
            <w:r>
              <w:t>Kontrakt</w:t>
            </w:r>
            <w:proofErr w:type="spellEnd"/>
            <w:r w:rsidR="00D36780">
              <w:t xml:space="preserve"> </w:t>
            </w:r>
            <w:proofErr w:type="spellStart"/>
            <w:r w:rsidR="00D36780">
              <w:t>gäller</w:t>
            </w:r>
            <w:proofErr w:type="spellEnd"/>
            <w:r w:rsidR="00D36780">
              <w:t xml:space="preserve"> tom:</w:t>
            </w:r>
          </w:p>
        </w:tc>
        <w:tc>
          <w:tcPr>
            <w:tcW w:w="4706" w:type="dxa"/>
            <w:tcBorders>
              <w:top w:val="single" w:sz="4" w:space="0" w:color="auto"/>
              <w:left w:val="single" w:sz="4" w:space="0" w:color="auto"/>
              <w:bottom w:val="single" w:sz="4" w:space="0" w:color="auto"/>
              <w:right w:val="single" w:sz="4" w:space="0" w:color="auto"/>
            </w:tcBorders>
            <w:hideMark/>
          </w:tcPr>
          <w:p w14:paraId="25DA6EB2" w14:textId="7572AF0F" w:rsidR="00D36780" w:rsidRDefault="00D36780">
            <w:r>
              <w:t>202</w:t>
            </w:r>
            <w:r w:rsidR="008512E7">
              <w:t>7</w:t>
            </w:r>
            <w:r>
              <w:t>-</w:t>
            </w:r>
            <w:r w:rsidR="00FA462E">
              <w:t>02</w:t>
            </w:r>
            <w:r>
              <w:t>-</w:t>
            </w:r>
            <w:r w:rsidR="00FA462E">
              <w:t>28</w:t>
            </w:r>
            <w:r>
              <w:t xml:space="preserve"> </w:t>
            </w:r>
          </w:p>
        </w:tc>
      </w:tr>
      <w:tr w:rsidR="00D36780" w14:paraId="3673DB60" w14:textId="77777777" w:rsidTr="00D20D9A">
        <w:tc>
          <w:tcPr>
            <w:tcW w:w="3936" w:type="dxa"/>
            <w:tcBorders>
              <w:top w:val="single" w:sz="4" w:space="0" w:color="auto"/>
              <w:left w:val="single" w:sz="4" w:space="0" w:color="auto"/>
              <w:bottom w:val="single" w:sz="4" w:space="0" w:color="auto"/>
              <w:right w:val="single" w:sz="4" w:space="0" w:color="auto"/>
            </w:tcBorders>
            <w:hideMark/>
          </w:tcPr>
          <w:p w14:paraId="610E1574" w14:textId="77777777" w:rsidR="00D36780" w:rsidRPr="00D36780" w:rsidRDefault="00D36780">
            <w:pPr>
              <w:rPr>
                <w:lang w:val="sv-SE"/>
              </w:rPr>
            </w:pPr>
            <w:r w:rsidRPr="00D36780">
              <w:rPr>
                <w:lang w:val="sv-SE"/>
              </w:rPr>
              <w:t>Möjlighet för SPV att förlänga t.o.m.</w:t>
            </w:r>
          </w:p>
        </w:tc>
        <w:tc>
          <w:tcPr>
            <w:tcW w:w="4706" w:type="dxa"/>
            <w:tcBorders>
              <w:top w:val="single" w:sz="4" w:space="0" w:color="auto"/>
              <w:left w:val="single" w:sz="4" w:space="0" w:color="auto"/>
              <w:bottom w:val="single" w:sz="4" w:space="0" w:color="auto"/>
              <w:right w:val="single" w:sz="4" w:space="0" w:color="auto"/>
            </w:tcBorders>
            <w:hideMark/>
          </w:tcPr>
          <w:p w14:paraId="7459DCAD" w14:textId="7006C74F" w:rsidR="00D36780" w:rsidRDefault="00D36780">
            <w:r>
              <w:t>202</w:t>
            </w:r>
            <w:r w:rsidR="008E1FFC">
              <w:t>7</w:t>
            </w:r>
            <w:r>
              <w:t>-0</w:t>
            </w:r>
            <w:r w:rsidR="00FA462E">
              <w:t>8</w:t>
            </w:r>
            <w:r>
              <w:t>-3</w:t>
            </w:r>
            <w:r w:rsidR="005125E5">
              <w:t>1</w:t>
            </w:r>
          </w:p>
        </w:tc>
      </w:tr>
      <w:tr w:rsidR="00D36780" w14:paraId="2C842AEC" w14:textId="77777777" w:rsidTr="00D20D9A">
        <w:tc>
          <w:tcPr>
            <w:tcW w:w="3936" w:type="dxa"/>
            <w:tcBorders>
              <w:top w:val="single" w:sz="4" w:space="0" w:color="auto"/>
              <w:left w:val="single" w:sz="4" w:space="0" w:color="auto"/>
              <w:bottom w:val="single" w:sz="4" w:space="0" w:color="auto"/>
              <w:right w:val="single" w:sz="4" w:space="0" w:color="auto"/>
            </w:tcBorders>
            <w:hideMark/>
          </w:tcPr>
          <w:p w14:paraId="15B3B58A" w14:textId="77777777" w:rsidR="00D36780" w:rsidRPr="00D36780" w:rsidRDefault="00D36780">
            <w:pPr>
              <w:rPr>
                <w:lang w:val="sv-SE"/>
              </w:rPr>
            </w:pPr>
            <w:r w:rsidRPr="00D36780">
              <w:rPr>
                <w:lang w:val="sv-SE"/>
              </w:rPr>
              <w:t>Möjlighet för SPV till ytterligare förlängning t.o.m.</w:t>
            </w:r>
          </w:p>
        </w:tc>
        <w:tc>
          <w:tcPr>
            <w:tcW w:w="4706" w:type="dxa"/>
            <w:tcBorders>
              <w:top w:val="single" w:sz="4" w:space="0" w:color="auto"/>
              <w:left w:val="single" w:sz="4" w:space="0" w:color="auto"/>
              <w:bottom w:val="single" w:sz="4" w:space="0" w:color="auto"/>
              <w:right w:val="single" w:sz="4" w:space="0" w:color="auto"/>
            </w:tcBorders>
            <w:hideMark/>
          </w:tcPr>
          <w:p w14:paraId="7FDEEA63" w14:textId="7F95F779" w:rsidR="00D36780" w:rsidRDefault="00FA462E">
            <w:r>
              <w:t>202</w:t>
            </w:r>
            <w:r w:rsidR="008E1FFC">
              <w:t>8</w:t>
            </w:r>
            <w:r>
              <w:t>-02-2</w:t>
            </w:r>
            <w:r w:rsidR="008E6437">
              <w:t>9</w:t>
            </w:r>
          </w:p>
          <w:p w14:paraId="2A48236F" w14:textId="00B81CCB" w:rsidR="00FA462E" w:rsidRDefault="00FA462E">
            <w:r>
              <w:t>202</w:t>
            </w:r>
            <w:r w:rsidR="008E1FFC">
              <w:t>8</w:t>
            </w:r>
            <w:r>
              <w:t>-08-31</w:t>
            </w:r>
          </w:p>
        </w:tc>
      </w:tr>
      <w:tr w:rsidR="00D36780" w14:paraId="358E951E" w14:textId="77777777" w:rsidTr="00D20D9A">
        <w:tc>
          <w:tcPr>
            <w:tcW w:w="3936" w:type="dxa"/>
            <w:tcBorders>
              <w:top w:val="single" w:sz="4" w:space="0" w:color="auto"/>
              <w:left w:val="single" w:sz="4" w:space="0" w:color="auto"/>
              <w:bottom w:val="single" w:sz="4" w:space="0" w:color="auto"/>
              <w:right w:val="single" w:sz="4" w:space="0" w:color="auto"/>
            </w:tcBorders>
            <w:hideMark/>
          </w:tcPr>
          <w:p w14:paraId="656F7227" w14:textId="77777777" w:rsidR="00D36780" w:rsidRDefault="00D36780">
            <w:proofErr w:type="spellStart"/>
            <w:r>
              <w:t>Tjänstens</w:t>
            </w:r>
            <w:proofErr w:type="spellEnd"/>
            <w:r>
              <w:t xml:space="preserve"> </w:t>
            </w:r>
            <w:proofErr w:type="spellStart"/>
            <w:r>
              <w:t>omfattning</w:t>
            </w:r>
            <w:proofErr w:type="spellEnd"/>
            <w:r>
              <w:t>:</w:t>
            </w:r>
          </w:p>
        </w:tc>
        <w:tc>
          <w:tcPr>
            <w:tcW w:w="4706" w:type="dxa"/>
            <w:tcBorders>
              <w:top w:val="single" w:sz="4" w:space="0" w:color="auto"/>
              <w:left w:val="single" w:sz="4" w:space="0" w:color="auto"/>
              <w:bottom w:val="single" w:sz="4" w:space="0" w:color="auto"/>
              <w:right w:val="single" w:sz="4" w:space="0" w:color="auto"/>
            </w:tcBorders>
            <w:hideMark/>
          </w:tcPr>
          <w:p w14:paraId="7F7B3AE0" w14:textId="79BBDF60" w:rsidR="00D36780" w:rsidRDefault="005B38DD">
            <w:r>
              <w:t>8</w:t>
            </w:r>
            <w:r w:rsidR="00D36780">
              <w:t>0 – 100 %</w:t>
            </w:r>
          </w:p>
        </w:tc>
      </w:tr>
      <w:tr w:rsidR="00D36780" w:rsidRPr="00C85D65" w14:paraId="74C26A23" w14:textId="77777777" w:rsidTr="00D20D9A">
        <w:tc>
          <w:tcPr>
            <w:tcW w:w="3936" w:type="dxa"/>
            <w:tcBorders>
              <w:top w:val="single" w:sz="4" w:space="0" w:color="auto"/>
              <w:left w:val="single" w:sz="4" w:space="0" w:color="auto"/>
              <w:bottom w:val="single" w:sz="4" w:space="0" w:color="auto"/>
              <w:right w:val="single" w:sz="4" w:space="0" w:color="auto"/>
            </w:tcBorders>
            <w:hideMark/>
          </w:tcPr>
          <w:p w14:paraId="39FB6F8C" w14:textId="77777777" w:rsidR="00D36780" w:rsidRDefault="00D36780">
            <w:pPr>
              <w:rPr>
                <w:highlight w:val="yellow"/>
              </w:rPr>
            </w:pPr>
            <w:proofErr w:type="spellStart"/>
            <w:r>
              <w:t>Geografisk</w:t>
            </w:r>
            <w:proofErr w:type="spellEnd"/>
            <w:r>
              <w:t xml:space="preserve"> </w:t>
            </w:r>
            <w:proofErr w:type="spellStart"/>
            <w:r>
              <w:t>placering</w:t>
            </w:r>
            <w:proofErr w:type="spellEnd"/>
            <w:r>
              <w:t>:</w:t>
            </w:r>
          </w:p>
        </w:tc>
        <w:tc>
          <w:tcPr>
            <w:tcW w:w="4706" w:type="dxa"/>
            <w:tcBorders>
              <w:top w:val="single" w:sz="4" w:space="0" w:color="auto"/>
              <w:left w:val="single" w:sz="4" w:space="0" w:color="auto"/>
              <w:bottom w:val="single" w:sz="4" w:space="0" w:color="auto"/>
              <w:right w:val="single" w:sz="4" w:space="0" w:color="auto"/>
            </w:tcBorders>
            <w:hideMark/>
          </w:tcPr>
          <w:p w14:paraId="7DF32AEB" w14:textId="7586E4DD" w:rsidR="00D36780" w:rsidRPr="005B38DD" w:rsidRDefault="005B38DD" w:rsidP="005B38DD">
            <w:pPr>
              <w:rPr>
                <w:lang w:val="sv-SE"/>
              </w:rPr>
            </w:pPr>
            <w:r w:rsidRPr="005B38DD">
              <w:rPr>
                <w:lang w:val="sv-SE"/>
              </w:rPr>
              <w:t xml:space="preserve">Minst 50 % på plats i </w:t>
            </w:r>
            <w:proofErr w:type="gramStart"/>
            <w:r w:rsidRPr="005B38DD">
              <w:rPr>
                <w:lang w:val="sv-SE"/>
              </w:rPr>
              <w:t>SPVs</w:t>
            </w:r>
            <w:proofErr w:type="gramEnd"/>
            <w:r w:rsidRPr="005B38DD">
              <w:rPr>
                <w:lang w:val="sv-SE"/>
              </w:rPr>
              <w:t xml:space="preserve"> lokaler i Sundsvall. Resterande del kan utföras på distans.</w:t>
            </w:r>
          </w:p>
        </w:tc>
      </w:tr>
      <w:tr w:rsidR="00D36780" w:rsidRPr="00C85D65" w14:paraId="6BFE3376" w14:textId="77777777" w:rsidTr="00D20D9A">
        <w:tc>
          <w:tcPr>
            <w:tcW w:w="3936" w:type="dxa"/>
            <w:tcBorders>
              <w:top w:val="single" w:sz="4" w:space="0" w:color="auto"/>
              <w:left w:val="single" w:sz="4" w:space="0" w:color="auto"/>
              <w:bottom w:val="single" w:sz="4" w:space="0" w:color="auto"/>
              <w:right w:val="single" w:sz="4" w:space="0" w:color="auto"/>
            </w:tcBorders>
            <w:hideMark/>
          </w:tcPr>
          <w:p w14:paraId="616EA8CA" w14:textId="77777777" w:rsidR="00D36780" w:rsidRDefault="00D36780">
            <w:proofErr w:type="spellStart"/>
            <w:r>
              <w:t>Säkerhetsklassat</w:t>
            </w:r>
            <w:proofErr w:type="spellEnd"/>
            <w:r>
              <w:t xml:space="preserve"> uppdrag: </w:t>
            </w:r>
          </w:p>
        </w:tc>
        <w:tc>
          <w:tcPr>
            <w:tcW w:w="4706" w:type="dxa"/>
            <w:tcBorders>
              <w:top w:val="single" w:sz="4" w:space="0" w:color="auto"/>
              <w:left w:val="single" w:sz="4" w:space="0" w:color="auto"/>
              <w:bottom w:val="single" w:sz="4" w:space="0" w:color="auto"/>
              <w:right w:val="single" w:sz="4" w:space="0" w:color="auto"/>
            </w:tcBorders>
            <w:hideMark/>
          </w:tcPr>
          <w:p w14:paraId="4D9A6AB8" w14:textId="19A51303" w:rsidR="00D36780" w:rsidRPr="009D7D97" w:rsidRDefault="00D36780">
            <w:pPr>
              <w:rPr>
                <w:lang w:val="sv-SE"/>
              </w:rPr>
            </w:pPr>
            <w:r w:rsidRPr="009D7D97">
              <w:rPr>
                <w:lang w:val="sv-SE"/>
              </w:rPr>
              <w:t xml:space="preserve">Ja                                        </w:t>
            </w:r>
          </w:p>
          <w:p w14:paraId="6D4E32C2" w14:textId="289D105C" w:rsidR="00DF32E3" w:rsidRPr="00DF32E3" w:rsidRDefault="00DF32E3">
            <w:pPr>
              <w:rPr>
                <w:lang w:val="sv-SE"/>
              </w:rPr>
            </w:pPr>
            <w:r w:rsidRPr="00DF32E3">
              <w:rPr>
                <w:lang w:val="sv-SE"/>
              </w:rPr>
              <w:t xml:space="preserve">Ikraftträdande </w:t>
            </w:r>
            <w:r>
              <w:rPr>
                <w:lang w:val="sv-SE"/>
              </w:rPr>
              <w:t xml:space="preserve">av kontrakt </w:t>
            </w:r>
            <w:r w:rsidRPr="00DF32E3">
              <w:rPr>
                <w:lang w:val="sv-SE"/>
              </w:rPr>
              <w:t>gäller endast under förutsättning att säkerhetsskyddsavtalet enligt Säkerhetsskyddslagen (2018:585) är signerat samt att registerkontroll är genomförd och godkänd av Säkerhetspolisen.</w:t>
            </w:r>
          </w:p>
        </w:tc>
      </w:tr>
    </w:tbl>
    <w:p w14:paraId="120920CB" w14:textId="77777777" w:rsidR="00D36780" w:rsidRPr="00DF32E3" w:rsidRDefault="00D36780" w:rsidP="00D36780">
      <w:pPr>
        <w:adjustRightInd w:val="0"/>
        <w:rPr>
          <w:szCs w:val="24"/>
          <w:lang w:val="sv-SE"/>
        </w:rPr>
      </w:pPr>
    </w:p>
    <w:p w14:paraId="66947E22" w14:textId="4A4DB271" w:rsidR="00C41F97" w:rsidRPr="00C41F97" w:rsidRDefault="00C41F97" w:rsidP="00C41F97">
      <w:pPr>
        <w:rPr>
          <w:lang w:val="sv-SE"/>
        </w:rPr>
      </w:pPr>
      <w:r w:rsidRPr="00C41F97">
        <w:rPr>
          <w:lang w:val="sv-SE"/>
        </w:rPr>
        <w:t>Syftet är att teckna kontrakt med leverantör som ska garantera SPV:s leverans av efterfrågade tjänster i enlighet med denna avropsförfrågan.</w:t>
      </w:r>
      <w:r w:rsidR="00D20D9A">
        <w:rPr>
          <w:lang w:val="sv-SE"/>
        </w:rPr>
        <w:t xml:space="preserve"> </w:t>
      </w:r>
      <w:r w:rsidRPr="00C41F97">
        <w:rPr>
          <w:lang w:val="sv-SE"/>
        </w:rPr>
        <w:t xml:space="preserve">SPV </w:t>
      </w:r>
      <w:r w:rsidR="00FA462E">
        <w:rPr>
          <w:lang w:val="sv-SE"/>
        </w:rPr>
        <w:t>har ett team som arbetar med utveckling av både egna applikationer och åt en uppdragsgivare</w:t>
      </w:r>
      <w:r w:rsidRPr="00C41F97">
        <w:rPr>
          <w:lang w:val="sv-SE"/>
        </w:rPr>
        <w:t>.</w:t>
      </w:r>
    </w:p>
    <w:p w14:paraId="69B7BF02" w14:textId="327CF5A5" w:rsidR="00C41F97" w:rsidRPr="00C41F97" w:rsidRDefault="00FA462E" w:rsidP="00C41F97">
      <w:pPr>
        <w:rPr>
          <w:lang w:val="sv-SE"/>
        </w:rPr>
      </w:pPr>
      <w:r>
        <w:rPr>
          <w:lang w:val="sv-SE"/>
        </w:rPr>
        <w:t>För att klara teamets leveranser</w:t>
      </w:r>
      <w:r w:rsidR="00C41F97" w:rsidRPr="00C41F97">
        <w:rPr>
          <w:lang w:val="sv-SE"/>
        </w:rPr>
        <w:t xml:space="preserve"> finns behov av att stärka upp IT-team</w:t>
      </w:r>
      <w:r>
        <w:rPr>
          <w:lang w:val="sv-SE"/>
        </w:rPr>
        <w:t>et</w:t>
      </w:r>
      <w:r w:rsidR="00C41F97" w:rsidRPr="00C41F97">
        <w:rPr>
          <w:lang w:val="sv-SE"/>
        </w:rPr>
        <w:t xml:space="preserve"> med en konsult enligt följande.</w:t>
      </w:r>
    </w:p>
    <w:p w14:paraId="492795B4" w14:textId="77777777" w:rsidR="00C41F97" w:rsidRPr="00C41F97" w:rsidRDefault="00C41F97" w:rsidP="00C41F97">
      <w:pPr>
        <w:rPr>
          <w:lang w:val="sv-SE"/>
        </w:rPr>
      </w:pPr>
    </w:p>
    <w:p w14:paraId="0EA6FC66" w14:textId="77777777" w:rsidR="00C41F97" w:rsidRPr="00C41F97" w:rsidRDefault="00C41F97" w:rsidP="00C41F97">
      <w:pPr>
        <w:rPr>
          <w:lang w:val="sv-SE"/>
        </w:rPr>
      </w:pPr>
      <w:r w:rsidRPr="00C41F97">
        <w:rPr>
          <w:lang w:val="sv-SE"/>
        </w:rPr>
        <w:t xml:space="preserve">Senior systemutvecklare med mycket god kompetens inom </w:t>
      </w:r>
      <w:proofErr w:type="spellStart"/>
      <w:r w:rsidRPr="00C41F97">
        <w:rPr>
          <w:lang w:val="sv-SE"/>
        </w:rPr>
        <w:t>Backend</w:t>
      </w:r>
      <w:proofErr w:type="spellEnd"/>
      <w:r w:rsidRPr="00C41F97">
        <w:rPr>
          <w:lang w:val="sv-SE"/>
        </w:rPr>
        <w:t>-utveckling.</w:t>
      </w:r>
    </w:p>
    <w:p w14:paraId="372D9F03" w14:textId="74C55A2E" w:rsidR="00C41F97" w:rsidRPr="00C41F97" w:rsidRDefault="00C41F97" w:rsidP="00C41F97">
      <w:pPr>
        <w:rPr>
          <w:lang w:val="sv-SE"/>
        </w:rPr>
      </w:pPr>
      <w:r w:rsidRPr="00C41F97">
        <w:rPr>
          <w:lang w:val="sv-SE"/>
        </w:rPr>
        <w:t xml:space="preserve">Konsulten kommer medverka i hela utvecklingskedjan från design, utveckling och test i ett </w:t>
      </w:r>
      <w:proofErr w:type="spellStart"/>
      <w:r w:rsidRPr="00C41F97">
        <w:rPr>
          <w:lang w:val="sv-SE"/>
        </w:rPr>
        <w:t>agilt</w:t>
      </w:r>
      <w:proofErr w:type="spellEnd"/>
      <w:r w:rsidRPr="00C41F97">
        <w:rPr>
          <w:lang w:val="sv-SE"/>
        </w:rPr>
        <w:t xml:space="preserve"> arbetssätt.</w:t>
      </w:r>
    </w:p>
    <w:p w14:paraId="6C39F447" w14:textId="77777777" w:rsidR="00C41F97" w:rsidRPr="00C41F97" w:rsidRDefault="00C41F97" w:rsidP="00C41F97">
      <w:pPr>
        <w:rPr>
          <w:lang w:val="sv-SE"/>
        </w:rPr>
      </w:pPr>
      <w:r w:rsidRPr="00C41F97">
        <w:rPr>
          <w:lang w:val="sv-SE"/>
        </w:rPr>
        <w:t xml:space="preserve">SPV:s förvaltnings- och utvecklingsteam arbetar enligt </w:t>
      </w:r>
      <w:proofErr w:type="spellStart"/>
      <w:r w:rsidRPr="00C41F97">
        <w:rPr>
          <w:lang w:val="sv-SE"/>
        </w:rPr>
        <w:t>agila</w:t>
      </w:r>
      <w:proofErr w:type="spellEnd"/>
      <w:r w:rsidRPr="00C41F97">
        <w:rPr>
          <w:lang w:val="sv-SE"/>
        </w:rPr>
        <w:t xml:space="preserve"> principer. Vi söker därför en konsult som är en lagspelare och som ser samarbete och kunskapsdelning som en självklarhet för att lyckas. Vi förväntar oss att konsulten har ett stort engagemang och kan driva sitt eget, såväl som teamets arbete framåt. I uppdraget ingår att dokumentera enligt SPV:s riktlinjer och att kompetens överförs till utsedd personal på ett tillfredställande sätt. Konsulten ska även kunna bistå med kompetens till och arbete med andra uppdrag som uppdragsgivaren väljer ut. </w:t>
      </w:r>
    </w:p>
    <w:p w14:paraId="065D3EDC" w14:textId="77777777" w:rsidR="00C41F97" w:rsidRPr="00C41F97" w:rsidRDefault="00C41F97" w:rsidP="00C41F97">
      <w:pPr>
        <w:rPr>
          <w:lang w:val="sv-SE"/>
        </w:rPr>
      </w:pPr>
    </w:p>
    <w:p w14:paraId="42412329" w14:textId="2AA33CB3" w:rsidR="00C41F97" w:rsidRPr="00C41F97" w:rsidRDefault="00C41F97" w:rsidP="00C41F97">
      <w:pPr>
        <w:rPr>
          <w:lang w:val="sv-SE"/>
        </w:rPr>
      </w:pPr>
      <w:r w:rsidRPr="00C41F97">
        <w:rPr>
          <w:lang w:val="sv-SE"/>
        </w:rPr>
        <w:t xml:space="preserve">I utvecklingsprojektet kommer konsulten primärt att utveckla mot .NET plattformen genom programmeringsspråket C# med fokus på </w:t>
      </w:r>
      <w:proofErr w:type="spellStart"/>
      <w:r w:rsidRPr="00C41F97">
        <w:rPr>
          <w:lang w:val="sv-SE"/>
        </w:rPr>
        <w:t>Backend</w:t>
      </w:r>
      <w:proofErr w:type="spellEnd"/>
      <w:r w:rsidRPr="00C41F97">
        <w:rPr>
          <w:lang w:val="sv-SE"/>
        </w:rPr>
        <w:t xml:space="preserve">. Vi ser att konsulten är en erfaren API-utvecklare och har förmågan att snabbt konkretisera verksamheten och IT:s krav till körbar kod. Vi ser också att konsulten har en lång erfarenhet av SQL-server, då det är vår centrala </w:t>
      </w:r>
      <w:proofErr w:type="gramStart"/>
      <w:r w:rsidRPr="00C41F97">
        <w:rPr>
          <w:lang w:val="sv-SE"/>
        </w:rPr>
        <w:t>databashanterare..</w:t>
      </w:r>
      <w:proofErr w:type="gramEnd"/>
      <w:r w:rsidRPr="00C41F97">
        <w:rPr>
          <w:lang w:val="sv-SE"/>
        </w:rPr>
        <w:t xml:space="preserve"> Som stöd i utvecklingen nyttjar vi </w:t>
      </w:r>
      <w:proofErr w:type="spellStart"/>
      <w:r w:rsidRPr="00C41F97">
        <w:rPr>
          <w:lang w:val="sv-SE"/>
        </w:rPr>
        <w:t>AzureDevops</w:t>
      </w:r>
      <w:proofErr w:type="spellEnd"/>
      <w:r w:rsidRPr="00C41F97">
        <w:rPr>
          <w:lang w:val="sv-SE"/>
        </w:rPr>
        <w:t xml:space="preserve"> och dess funktioner. Vi ser att konsulten har god erfarenhet av verktyget och dess funktioner för systemutveckling.   </w:t>
      </w:r>
    </w:p>
    <w:p w14:paraId="7A26B685" w14:textId="7855DEE0" w:rsidR="00D36780" w:rsidRPr="00C41F97" w:rsidRDefault="00D36780" w:rsidP="00C41F97">
      <w:pPr>
        <w:rPr>
          <w:lang w:val="sv-SE"/>
        </w:rPr>
      </w:pPr>
    </w:p>
    <w:p w14:paraId="614CD34E" w14:textId="77777777" w:rsidR="00C41F97" w:rsidRPr="00C41F97" w:rsidRDefault="00C41F97" w:rsidP="00C41F97">
      <w:pPr>
        <w:rPr>
          <w:lang w:val="sv-SE"/>
        </w:rPr>
      </w:pPr>
      <w:r w:rsidRPr="00C41F97">
        <w:rPr>
          <w:lang w:val="sv-SE"/>
        </w:rPr>
        <w:t>Övriga teknologier som vi nyttjar och som vi ser som meriterande är om konsulten har erfarenhet av:</w:t>
      </w:r>
    </w:p>
    <w:p w14:paraId="243B9E5F" w14:textId="77777777" w:rsidR="00C41F97" w:rsidRPr="00C41F97" w:rsidRDefault="00C41F97" w:rsidP="00C41F97">
      <w:pPr>
        <w:rPr>
          <w:lang w:val="sv-SE"/>
        </w:rPr>
      </w:pPr>
      <w:proofErr w:type="spellStart"/>
      <w:r w:rsidRPr="00C41F97">
        <w:rPr>
          <w:lang w:val="sv-SE"/>
        </w:rPr>
        <w:t>NServiceBus</w:t>
      </w:r>
      <w:proofErr w:type="spellEnd"/>
    </w:p>
    <w:p w14:paraId="1E376A4C" w14:textId="77777777" w:rsidR="00C41F97" w:rsidRPr="00C41F97" w:rsidRDefault="00C41F97" w:rsidP="00C41F97">
      <w:pPr>
        <w:rPr>
          <w:lang w:val="sv-SE"/>
        </w:rPr>
      </w:pPr>
      <w:proofErr w:type="spellStart"/>
      <w:r w:rsidRPr="00C41F97">
        <w:rPr>
          <w:lang w:val="sv-SE"/>
        </w:rPr>
        <w:t>Blazor</w:t>
      </w:r>
      <w:proofErr w:type="spellEnd"/>
    </w:p>
    <w:p w14:paraId="4EF59989" w14:textId="77777777" w:rsidR="00C41F97" w:rsidRPr="00C41F97" w:rsidRDefault="00C41F97" w:rsidP="00C41F97">
      <w:pPr>
        <w:rPr>
          <w:lang w:val="sv-SE"/>
        </w:rPr>
      </w:pPr>
      <w:proofErr w:type="spellStart"/>
      <w:r w:rsidRPr="00C41F97">
        <w:rPr>
          <w:lang w:val="sv-SE"/>
        </w:rPr>
        <w:t>Elastic</w:t>
      </w:r>
      <w:proofErr w:type="spellEnd"/>
      <w:r w:rsidRPr="00C41F97">
        <w:rPr>
          <w:lang w:val="sv-SE"/>
        </w:rPr>
        <w:t xml:space="preserve"> (logghantering) </w:t>
      </w:r>
    </w:p>
    <w:p w14:paraId="3F0FF1E3" w14:textId="3BBFDB2F" w:rsidR="00C41F97" w:rsidRPr="00C41F97" w:rsidRDefault="00C41F97" w:rsidP="00C41F97">
      <w:pPr>
        <w:rPr>
          <w:lang w:val="sv-SE"/>
        </w:rPr>
      </w:pPr>
      <w:r w:rsidRPr="00C41F97">
        <w:rPr>
          <w:lang w:val="sv-SE"/>
        </w:rPr>
        <w:t xml:space="preserve">Clean </w:t>
      </w:r>
      <w:proofErr w:type="spellStart"/>
      <w:r w:rsidRPr="00C41F97">
        <w:rPr>
          <w:lang w:val="sv-SE"/>
        </w:rPr>
        <w:t>Architecture</w:t>
      </w:r>
      <w:proofErr w:type="spellEnd"/>
      <w:r w:rsidRPr="00C41F97">
        <w:rPr>
          <w:lang w:val="sv-SE"/>
        </w:rPr>
        <w:t xml:space="preserve"> (</w:t>
      </w:r>
      <w:proofErr w:type="spellStart"/>
      <w:r w:rsidRPr="00C41F97">
        <w:rPr>
          <w:lang w:val="sv-SE"/>
        </w:rPr>
        <w:t>designprinciper</w:t>
      </w:r>
      <w:proofErr w:type="spellEnd"/>
      <w:r w:rsidRPr="00C41F97">
        <w:rPr>
          <w:lang w:val="sv-SE"/>
        </w:rPr>
        <w:t xml:space="preserve"> vi följer)</w:t>
      </w:r>
    </w:p>
    <w:p w14:paraId="5B8ABD65" w14:textId="77777777" w:rsidR="00D36780" w:rsidRPr="00D36780" w:rsidRDefault="00D36780" w:rsidP="00D36780">
      <w:pPr>
        <w:adjustRightInd w:val="0"/>
        <w:rPr>
          <w:szCs w:val="24"/>
          <w:lang w:val="sv-SE"/>
        </w:rPr>
      </w:pPr>
    </w:p>
    <w:p w14:paraId="7490B69C" w14:textId="77777777" w:rsidR="00D36780" w:rsidRPr="00D36780" w:rsidRDefault="00D36780" w:rsidP="00D36780">
      <w:pPr>
        <w:adjustRightInd w:val="0"/>
        <w:rPr>
          <w:szCs w:val="24"/>
          <w:lang w:val="sv-SE"/>
        </w:rPr>
      </w:pPr>
      <w:r w:rsidRPr="00D36780">
        <w:rPr>
          <w:szCs w:val="24"/>
          <w:lang w:val="sv-SE"/>
        </w:rPr>
        <w:t xml:space="preserve">Rollen ska även kunna bistå med kompetens till andra uppdrag som uppdragsgivaren väljer ut. </w:t>
      </w:r>
    </w:p>
    <w:p w14:paraId="6EBA8697" w14:textId="77777777" w:rsidR="00D36780" w:rsidRPr="00D36780" w:rsidRDefault="00D36780" w:rsidP="00D36780">
      <w:pPr>
        <w:adjustRightInd w:val="0"/>
        <w:rPr>
          <w:szCs w:val="24"/>
          <w:lang w:val="sv-SE"/>
        </w:rPr>
      </w:pPr>
    </w:p>
    <w:p w14:paraId="04CA3BE1" w14:textId="47D30E60" w:rsidR="00D36780" w:rsidRDefault="00D36780" w:rsidP="00D36780">
      <w:pPr>
        <w:adjustRightInd w:val="0"/>
        <w:rPr>
          <w:szCs w:val="24"/>
          <w:lang w:val="sv-SE"/>
        </w:rPr>
      </w:pPr>
      <w:r w:rsidRPr="00D36780">
        <w:rPr>
          <w:szCs w:val="24"/>
          <w:lang w:val="sv-SE"/>
        </w:rPr>
        <w:t xml:space="preserve">I uppdraget ingår att dokumentera enligt SPV:s riktlinjer och att kompetens överförs till utsedd personal. </w:t>
      </w:r>
    </w:p>
    <w:p w14:paraId="06DB4861" w14:textId="25745A00" w:rsidR="001E2839" w:rsidRDefault="001E2839" w:rsidP="00D36780">
      <w:pPr>
        <w:adjustRightInd w:val="0"/>
        <w:rPr>
          <w:szCs w:val="24"/>
          <w:lang w:val="sv-SE"/>
        </w:rPr>
      </w:pPr>
    </w:p>
    <w:p w14:paraId="5AE30A95" w14:textId="37B531FD" w:rsidR="001E2839" w:rsidRPr="00D36780" w:rsidRDefault="001E2839" w:rsidP="001E2839">
      <w:pPr>
        <w:pStyle w:val="Heading2"/>
        <w:rPr>
          <w:lang w:val="sv-SE"/>
        </w:rPr>
      </w:pPr>
      <w:bookmarkStart w:id="8" w:name="_Toc230175536"/>
      <w:r>
        <w:rPr>
          <w:lang w:val="sv-SE"/>
        </w:rPr>
        <w:t>Obligatoriska krav på konsulten (ska-krav)</w:t>
      </w:r>
      <w:bookmarkEnd w:id="8"/>
    </w:p>
    <w:p w14:paraId="7B37B4DF" w14:textId="77777777" w:rsidR="00D36780" w:rsidRPr="00D36780" w:rsidRDefault="00D36780" w:rsidP="00D36780">
      <w:pPr>
        <w:rPr>
          <w:b/>
          <w:szCs w:val="20"/>
          <w:lang w:val="sv-SE"/>
        </w:rPr>
      </w:pPr>
      <w:r w:rsidRPr="00D36780">
        <w:rPr>
          <w:b/>
          <w:lang w:val="sv-SE"/>
        </w:rPr>
        <w:t>Redovisning hur erbjuden konsult uppfyller ställda ska-krav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1276"/>
        <w:gridCol w:w="1134"/>
        <w:gridCol w:w="1729"/>
      </w:tblGrid>
      <w:tr w:rsidR="00D36780" w14:paraId="69492D1B" w14:textId="77777777" w:rsidTr="00D20D9A">
        <w:tc>
          <w:tcPr>
            <w:tcW w:w="4503" w:type="dxa"/>
            <w:tcBorders>
              <w:top w:val="single" w:sz="4" w:space="0" w:color="auto"/>
              <w:left w:val="single" w:sz="4" w:space="0" w:color="auto"/>
              <w:bottom w:val="single" w:sz="4" w:space="0" w:color="auto"/>
              <w:right w:val="single" w:sz="4" w:space="0" w:color="auto"/>
            </w:tcBorders>
            <w:hideMark/>
          </w:tcPr>
          <w:p w14:paraId="2322D4C3" w14:textId="77777777" w:rsidR="00D36780" w:rsidRDefault="00D36780">
            <w:proofErr w:type="spellStart"/>
            <w:r>
              <w:t>Namn</w:t>
            </w:r>
            <w:proofErr w:type="spellEnd"/>
            <w:r>
              <w:t xml:space="preserve"> </w:t>
            </w:r>
            <w:proofErr w:type="spellStart"/>
            <w:r>
              <w:t>på</w:t>
            </w:r>
            <w:proofErr w:type="spellEnd"/>
            <w:r>
              <w:t xml:space="preserve"> </w:t>
            </w:r>
            <w:proofErr w:type="spellStart"/>
            <w:r>
              <w:t>erbjuden</w:t>
            </w:r>
            <w:proofErr w:type="spellEnd"/>
            <w:r>
              <w:t xml:space="preserve"> </w:t>
            </w:r>
            <w:proofErr w:type="spellStart"/>
            <w:r>
              <w:t>konsult</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0A48F929" w14:textId="77777777" w:rsidR="00D36780" w:rsidRDefault="00D36780">
            <w:proofErr w:type="spellStart"/>
            <w:r>
              <w:t>Tidigast</w:t>
            </w:r>
            <w:proofErr w:type="spellEnd"/>
            <w:r>
              <w:t xml:space="preserve"> start datum</w:t>
            </w:r>
          </w:p>
        </w:tc>
        <w:tc>
          <w:tcPr>
            <w:tcW w:w="1134" w:type="dxa"/>
            <w:tcBorders>
              <w:top w:val="single" w:sz="4" w:space="0" w:color="auto"/>
              <w:left w:val="single" w:sz="4" w:space="0" w:color="auto"/>
              <w:bottom w:val="single" w:sz="4" w:space="0" w:color="auto"/>
              <w:right w:val="single" w:sz="4" w:space="0" w:color="auto"/>
            </w:tcBorders>
            <w:hideMark/>
          </w:tcPr>
          <w:p w14:paraId="2C8B55D7" w14:textId="77777777" w:rsidR="00D36780" w:rsidRDefault="00D36780">
            <w:r>
              <w:t xml:space="preserve">Pris per </w:t>
            </w:r>
            <w:proofErr w:type="spellStart"/>
            <w:r>
              <w:t>timme</w:t>
            </w:r>
            <w:proofErr w:type="spellEnd"/>
          </w:p>
        </w:tc>
        <w:tc>
          <w:tcPr>
            <w:tcW w:w="1729" w:type="dxa"/>
            <w:tcBorders>
              <w:top w:val="single" w:sz="4" w:space="0" w:color="auto"/>
              <w:left w:val="single" w:sz="4" w:space="0" w:color="auto"/>
              <w:bottom w:val="single" w:sz="4" w:space="0" w:color="auto"/>
              <w:right w:val="single" w:sz="4" w:space="0" w:color="auto"/>
            </w:tcBorders>
            <w:hideMark/>
          </w:tcPr>
          <w:p w14:paraId="392E24E5" w14:textId="77777777" w:rsidR="00D36780" w:rsidRDefault="00D36780">
            <w:proofErr w:type="spellStart"/>
            <w:r>
              <w:t>Bifogar</w:t>
            </w:r>
            <w:proofErr w:type="spellEnd"/>
            <w:r>
              <w:t xml:space="preserve"> CV</w:t>
            </w:r>
          </w:p>
          <w:p w14:paraId="7868D891" w14:textId="2AC68A9B" w:rsidR="00A311B1" w:rsidRDefault="00A311B1">
            <w:r>
              <w:t>(</w:t>
            </w:r>
            <w:proofErr w:type="spellStart"/>
            <w:r>
              <w:t>sätt</w:t>
            </w:r>
            <w:proofErr w:type="spellEnd"/>
            <w:r>
              <w:t xml:space="preserve"> X)</w:t>
            </w:r>
          </w:p>
        </w:tc>
      </w:tr>
      <w:tr w:rsidR="00D36780" w14:paraId="13EADA40" w14:textId="77777777" w:rsidTr="00D20D9A">
        <w:tc>
          <w:tcPr>
            <w:tcW w:w="4503" w:type="dxa"/>
            <w:tcBorders>
              <w:top w:val="single" w:sz="4" w:space="0" w:color="auto"/>
              <w:left w:val="single" w:sz="4" w:space="0" w:color="auto"/>
              <w:bottom w:val="single" w:sz="4" w:space="0" w:color="auto"/>
              <w:right w:val="single" w:sz="4" w:space="0" w:color="auto"/>
            </w:tcBorders>
            <w:hideMark/>
          </w:tcPr>
          <w:p w14:paraId="37545D85" w14:textId="4C12854F" w:rsidR="00D36780" w:rsidRDefault="00D36780">
            <w:pPr>
              <w:rPr>
                <w:b/>
              </w:rPr>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76" w:type="dxa"/>
            <w:tcBorders>
              <w:top w:val="single" w:sz="4" w:space="0" w:color="auto"/>
              <w:left w:val="single" w:sz="4" w:space="0" w:color="auto"/>
              <w:bottom w:val="single" w:sz="4" w:space="0" w:color="auto"/>
              <w:right w:val="single" w:sz="4" w:space="0" w:color="auto"/>
            </w:tcBorders>
            <w:hideMark/>
          </w:tcPr>
          <w:p w14:paraId="3A9482B2" w14:textId="77777777" w:rsidR="00D36780" w:rsidRDefault="00D36780">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Borders>
              <w:top w:val="single" w:sz="4" w:space="0" w:color="auto"/>
              <w:left w:val="single" w:sz="4" w:space="0" w:color="auto"/>
              <w:bottom w:val="single" w:sz="4" w:space="0" w:color="auto"/>
              <w:right w:val="single" w:sz="4" w:space="0" w:color="auto"/>
            </w:tcBorders>
            <w:hideMark/>
          </w:tcPr>
          <w:p w14:paraId="6E66B629" w14:textId="77777777" w:rsidR="00D36780" w:rsidRDefault="00D36780">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29" w:type="dxa"/>
            <w:tcBorders>
              <w:top w:val="single" w:sz="4" w:space="0" w:color="auto"/>
              <w:left w:val="single" w:sz="4" w:space="0" w:color="auto"/>
              <w:bottom w:val="single" w:sz="4" w:space="0" w:color="auto"/>
              <w:right w:val="single" w:sz="4" w:space="0" w:color="auto"/>
            </w:tcBorders>
            <w:hideMark/>
          </w:tcPr>
          <w:p w14:paraId="75673861" w14:textId="613F3332" w:rsidR="00D36780" w:rsidRDefault="00DD31EB">
            <w:sdt>
              <w:sdtPr>
                <w:id w:val="-883179458"/>
                <w14:checkbox>
                  <w14:checked w14:val="0"/>
                  <w14:checkedState w14:val="2612" w14:font="MS Gothic"/>
                  <w14:uncheckedState w14:val="2610" w14:font="MS Gothic"/>
                </w14:checkbox>
              </w:sdtPr>
              <w:sdtEndPr/>
              <w:sdtContent>
                <w:r w:rsidR="00A311B1">
                  <w:rPr>
                    <w:rFonts w:ascii="MS Gothic" w:eastAsia="MS Gothic" w:hAnsi="MS Gothic" w:hint="eastAsia"/>
                  </w:rPr>
                  <w:t>☐</w:t>
                </w:r>
              </w:sdtContent>
            </w:sdt>
            <w:r w:rsidR="00A311B1">
              <w:t xml:space="preserve"> </w:t>
            </w:r>
            <w:r w:rsidR="00D36780">
              <w:t xml:space="preserve">Ja </w:t>
            </w:r>
          </w:p>
        </w:tc>
      </w:tr>
    </w:tbl>
    <w:p w14:paraId="33C38A37" w14:textId="77777777" w:rsidR="00D36780" w:rsidRDefault="00D36780" w:rsidP="00D36780">
      <w:pPr>
        <w:rPr>
          <w:szCs w:val="20"/>
        </w:rPr>
      </w:pPr>
    </w:p>
    <w:tbl>
      <w:tblPr>
        <w:tblW w:w="0" w:type="auto"/>
        <w:tblLook w:val="04A0" w:firstRow="1" w:lastRow="0" w:firstColumn="1" w:lastColumn="0" w:noHBand="0" w:noVBand="1"/>
      </w:tblPr>
      <w:tblGrid>
        <w:gridCol w:w="4786"/>
        <w:gridCol w:w="992"/>
        <w:gridCol w:w="2869"/>
      </w:tblGrid>
      <w:tr w:rsidR="00D36780" w:rsidRPr="00C85D65" w14:paraId="2F887A40" w14:textId="77777777" w:rsidTr="00D20D9A">
        <w:tc>
          <w:tcPr>
            <w:tcW w:w="4786" w:type="dxa"/>
            <w:tcBorders>
              <w:top w:val="nil"/>
              <w:left w:val="nil"/>
              <w:bottom w:val="single" w:sz="4" w:space="0" w:color="auto"/>
              <w:right w:val="nil"/>
            </w:tcBorders>
          </w:tcPr>
          <w:p w14:paraId="6F9A25F6" w14:textId="77777777" w:rsidR="00D36780" w:rsidRPr="00D36780" w:rsidRDefault="00D36780">
            <w:pPr>
              <w:rPr>
                <w:lang w:val="sv-SE"/>
              </w:rPr>
            </w:pPr>
          </w:p>
          <w:p w14:paraId="07AF413C" w14:textId="77777777" w:rsidR="00D36780" w:rsidRPr="00D36780" w:rsidRDefault="00D36780">
            <w:pPr>
              <w:rPr>
                <w:lang w:val="sv-SE"/>
              </w:rPr>
            </w:pPr>
            <w:r w:rsidRPr="00D36780">
              <w:rPr>
                <w:lang w:val="sv-SE"/>
              </w:rPr>
              <w:t>Erbjuden konsult uppfyller följande ska-krav:</w:t>
            </w:r>
          </w:p>
        </w:tc>
        <w:tc>
          <w:tcPr>
            <w:tcW w:w="992" w:type="dxa"/>
            <w:tcBorders>
              <w:top w:val="nil"/>
              <w:left w:val="nil"/>
              <w:bottom w:val="single" w:sz="4" w:space="0" w:color="auto"/>
              <w:right w:val="nil"/>
            </w:tcBorders>
            <w:hideMark/>
          </w:tcPr>
          <w:p w14:paraId="69665FCE" w14:textId="77777777" w:rsidR="00D36780" w:rsidRDefault="00D36780">
            <w:pPr>
              <w:rPr>
                <w:b/>
              </w:rPr>
            </w:pPr>
            <w:proofErr w:type="spellStart"/>
            <w:r>
              <w:rPr>
                <w:b/>
              </w:rPr>
              <w:t>Sätt</w:t>
            </w:r>
            <w:proofErr w:type="spellEnd"/>
            <w:r>
              <w:rPr>
                <w:b/>
              </w:rPr>
              <w:t xml:space="preserve"> X för ja</w:t>
            </w:r>
            <w:r>
              <w:rPr>
                <w:b/>
              </w:rPr>
              <w:br/>
            </w:r>
          </w:p>
        </w:tc>
        <w:tc>
          <w:tcPr>
            <w:tcW w:w="2869" w:type="dxa"/>
            <w:tcBorders>
              <w:top w:val="nil"/>
              <w:left w:val="nil"/>
              <w:bottom w:val="single" w:sz="4" w:space="0" w:color="auto"/>
              <w:right w:val="nil"/>
            </w:tcBorders>
            <w:hideMark/>
          </w:tcPr>
          <w:p w14:paraId="177646D8" w14:textId="77777777" w:rsidR="00D36780" w:rsidRPr="00D36780" w:rsidRDefault="00D36780">
            <w:pPr>
              <w:rPr>
                <w:b/>
                <w:lang w:val="sv-SE"/>
              </w:rPr>
            </w:pPr>
            <w:r w:rsidRPr="00D36780">
              <w:rPr>
                <w:b/>
                <w:lang w:val="sv-SE"/>
              </w:rPr>
              <w:t>Hänvisningar till sida i CV alternativt i bilaga</w:t>
            </w:r>
          </w:p>
        </w:tc>
      </w:tr>
      <w:tr w:rsidR="00D36780" w14:paraId="09BF313A" w14:textId="77777777" w:rsidTr="00D20D9A">
        <w:trPr>
          <w:trHeight w:val="604"/>
        </w:trPr>
        <w:tc>
          <w:tcPr>
            <w:tcW w:w="4786" w:type="dxa"/>
            <w:tcBorders>
              <w:top w:val="single" w:sz="4" w:space="0" w:color="auto"/>
              <w:left w:val="single" w:sz="4" w:space="0" w:color="auto"/>
              <w:bottom w:val="single" w:sz="4" w:space="0" w:color="auto"/>
              <w:right w:val="single" w:sz="4" w:space="0" w:color="auto"/>
            </w:tcBorders>
            <w:hideMark/>
          </w:tcPr>
          <w:p w14:paraId="21C6C26B" w14:textId="1E5D45D2" w:rsidR="00D36780" w:rsidRPr="00DE7712" w:rsidRDefault="00DE7712">
            <w:pPr>
              <w:rPr>
                <w:lang w:val="sv-SE"/>
              </w:rPr>
            </w:pPr>
            <w:r w:rsidRPr="00DE7712">
              <w:rPr>
                <w:lang w:val="sv-SE"/>
              </w:rPr>
              <w:t xml:space="preserve">Kompetensnivå </w:t>
            </w:r>
            <w:r w:rsidR="00B403A1">
              <w:rPr>
                <w:lang w:val="sv-SE"/>
              </w:rPr>
              <w:t>3</w:t>
            </w:r>
            <w:r w:rsidRPr="00DE7712">
              <w:rPr>
                <w:lang w:val="sv-SE"/>
              </w:rPr>
              <w:t xml:space="preserve"> som systemutvecklare av </w:t>
            </w:r>
            <w:proofErr w:type="spellStart"/>
            <w:r w:rsidRPr="00DE7712">
              <w:rPr>
                <w:lang w:val="sv-SE"/>
              </w:rPr>
              <w:t>Backend</w:t>
            </w:r>
            <w:proofErr w:type="spellEnd"/>
            <w:r w:rsidRPr="00DE7712">
              <w:rPr>
                <w:lang w:val="sv-SE"/>
              </w:rPr>
              <w:t xml:space="preserve"> och API-utveckling genom </w:t>
            </w:r>
            <w:proofErr w:type="gramStart"/>
            <w:r w:rsidRPr="00DE7712">
              <w:rPr>
                <w:lang w:val="sv-SE"/>
              </w:rPr>
              <w:t>C#  .Net</w:t>
            </w:r>
            <w:proofErr w:type="gramEnd"/>
            <w:r w:rsidRPr="00DE7712">
              <w:rPr>
                <w:lang w:val="sv-SE"/>
              </w:rPr>
              <w:t>.</w:t>
            </w:r>
          </w:p>
        </w:tc>
        <w:tc>
          <w:tcPr>
            <w:tcW w:w="992" w:type="dxa"/>
            <w:tcBorders>
              <w:top w:val="single" w:sz="4" w:space="0" w:color="auto"/>
              <w:left w:val="single" w:sz="4" w:space="0" w:color="auto"/>
              <w:bottom w:val="single" w:sz="4" w:space="0" w:color="auto"/>
              <w:right w:val="single" w:sz="4" w:space="0" w:color="auto"/>
            </w:tcBorders>
            <w:hideMark/>
          </w:tcPr>
          <w:p w14:paraId="611D3C31" w14:textId="79E77478" w:rsidR="00D36780" w:rsidRDefault="00DD31EB">
            <w:sdt>
              <w:sdtPr>
                <w:id w:val="-966426590"/>
                <w14:checkbox>
                  <w14:checked w14:val="0"/>
                  <w14:checkedState w14:val="2612" w14:font="MS Gothic"/>
                  <w14:uncheckedState w14:val="2610" w14:font="MS Gothic"/>
                </w14:checkbox>
              </w:sdtPr>
              <w:sdtEndPr/>
              <w:sdtContent>
                <w:r w:rsidR="00A311B1">
                  <w:rPr>
                    <w:rFonts w:ascii="MS Gothic" w:eastAsia="MS Gothic" w:hAnsi="MS Gothic" w:hint="eastAsia"/>
                  </w:rPr>
                  <w:t>☐</w:t>
                </w:r>
              </w:sdtContent>
            </w:sdt>
            <w:r w:rsidR="00D36780">
              <w:t xml:space="preserve">   </w:t>
            </w:r>
          </w:p>
        </w:tc>
        <w:tc>
          <w:tcPr>
            <w:tcW w:w="2869" w:type="dxa"/>
            <w:tcBorders>
              <w:top w:val="single" w:sz="4" w:space="0" w:color="auto"/>
              <w:left w:val="single" w:sz="4" w:space="0" w:color="auto"/>
              <w:bottom w:val="single" w:sz="4" w:space="0" w:color="auto"/>
              <w:right w:val="single" w:sz="4" w:space="0" w:color="auto"/>
            </w:tcBorders>
            <w:hideMark/>
          </w:tcPr>
          <w:p w14:paraId="399AFBEB" w14:textId="77777777" w:rsidR="00D36780" w:rsidRDefault="00D36780">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36780" w14:paraId="0C6532FD" w14:textId="77777777" w:rsidTr="00D20D9A">
        <w:trPr>
          <w:trHeight w:val="604"/>
        </w:trPr>
        <w:tc>
          <w:tcPr>
            <w:tcW w:w="4786" w:type="dxa"/>
            <w:tcBorders>
              <w:top w:val="single" w:sz="4" w:space="0" w:color="auto"/>
              <w:left w:val="single" w:sz="4" w:space="0" w:color="auto"/>
              <w:bottom w:val="single" w:sz="4" w:space="0" w:color="auto"/>
              <w:right w:val="single" w:sz="4" w:space="0" w:color="auto"/>
            </w:tcBorders>
            <w:hideMark/>
          </w:tcPr>
          <w:p w14:paraId="06D04328" w14:textId="3681DFDA" w:rsidR="00D36780" w:rsidRPr="00D36780" w:rsidRDefault="00DE7712" w:rsidP="00DE7712">
            <w:pPr>
              <w:rPr>
                <w:lang w:val="sv-SE"/>
              </w:rPr>
            </w:pPr>
            <w:r w:rsidRPr="00DE7712">
              <w:rPr>
                <w:lang w:val="sv-SE"/>
              </w:rPr>
              <w:t xml:space="preserve">Kompetensnivå </w:t>
            </w:r>
            <w:r w:rsidR="00B403A1">
              <w:rPr>
                <w:lang w:val="sv-SE"/>
              </w:rPr>
              <w:t>3</w:t>
            </w:r>
            <w:r w:rsidRPr="00DE7712">
              <w:rPr>
                <w:lang w:val="sv-SE"/>
              </w:rPr>
              <w:t xml:space="preserve"> som systemutvecklare inom distribuerade system och meddelandebaserade IT stöd. </w:t>
            </w:r>
          </w:p>
        </w:tc>
        <w:tc>
          <w:tcPr>
            <w:tcW w:w="992" w:type="dxa"/>
            <w:tcBorders>
              <w:top w:val="single" w:sz="4" w:space="0" w:color="auto"/>
              <w:left w:val="single" w:sz="4" w:space="0" w:color="auto"/>
              <w:bottom w:val="single" w:sz="4" w:space="0" w:color="auto"/>
              <w:right w:val="single" w:sz="4" w:space="0" w:color="auto"/>
            </w:tcBorders>
            <w:hideMark/>
          </w:tcPr>
          <w:p w14:paraId="7EAD1B23" w14:textId="1BFD028E" w:rsidR="00D36780" w:rsidRDefault="00DD31EB">
            <w:sdt>
              <w:sdtPr>
                <w:id w:val="1593980224"/>
                <w14:checkbox>
                  <w14:checked w14:val="0"/>
                  <w14:checkedState w14:val="2612" w14:font="MS Gothic"/>
                  <w14:uncheckedState w14:val="2610" w14:font="MS Gothic"/>
                </w14:checkbox>
              </w:sdtPr>
              <w:sdtEndPr/>
              <w:sdtContent>
                <w:r w:rsidR="00A311B1">
                  <w:rPr>
                    <w:rFonts w:ascii="MS Gothic" w:eastAsia="MS Gothic" w:hAnsi="MS Gothic" w:hint="eastAsia"/>
                  </w:rPr>
                  <w:t>☐</w:t>
                </w:r>
              </w:sdtContent>
            </w:sdt>
            <w:r w:rsidR="00D36780">
              <w:t xml:space="preserve">   </w:t>
            </w:r>
          </w:p>
        </w:tc>
        <w:tc>
          <w:tcPr>
            <w:tcW w:w="2869" w:type="dxa"/>
            <w:tcBorders>
              <w:top w:val="single" w:sz="4" w:space="0" w:color="auto"/>
              <w:left w:val="single" w:sz="4" w:space="0" w:color="auto"/>
              <w:bottom w:val="single" w:sz="4" w:space="0" w:color="auto"/>
              <w:right w:val="single" w:sz="4" w:space="0" w:color="auto"/>
            </w:tcBorders>
            <w:hideMark/>
          </w:tcPr>
          <w:p w14:paraId="51F7041A" w14:textId="77777777" w:rsidR="00D36780" w:rsidRDefault="00D36780">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36780" w14:paraId="41B22ED2" w14:textId="77777777" w:rsidTr="00D20D9A">
        <w:trPr>
          <w:trHeight w:val="604"/>
        </w:trPr>
        <w:tc>
          <w:tcPr>
            <w:tcW w:w="4786" w:type="dxa"/>
            <w:tcBorders>
              <w:top w:val="single" w:sz="4" w:space="0" w:color="auto"/>
              <w:left w:val="single" w:sz="4" w:space="0" w:color="auto"/>
              <w:bottom w:val="single" w:sz="4" w:space="0" w:color="auto"/>
              <w:right w:val="single" w:sz="4" w:space="0" w:color="auto"/>
            </w:tcBorders>
            <w:hideMark/>
          </w:tcPr>
          <w:p w14:paraId="2161C9B6" w14:textId="3D094C3E" w:rsidR="00D36780" w:rsidRPr="00D36780" w:rsidRDefault="00DE7712" w:rsidP="00DE7712">
            <w:pPr>
              <w:rPr>
                <w:lang w:val="sv-SE"/>
              </w:rPr>
            </w:pPr>
            <w:r w:rsidRPr="00DE7712">
              <w:rPr>
                <w:lang w:val="sv-SE"/>
              </w:rPr>
              <w:t xml:space="preserve">God erfarenhet att utveckla med </w:t>
            </w:r>
            <w:proofErr w:type="spellStart"/>
            <w:r w:rsidRPr="00DE7712">
              <w:rPr>
                <w:lang w:val="sv-SE"/>
              </w:rPr>
              <w:t>Azure</w:t>
            </w:r>
            <w:proofErr w:type="spellEnd"/>
            <w:r w:rsidRPr="00DE7712">
              <w:rPr>
                <w:lang w:val="sv-SE"/>
              </w:rPr>
              <w:t xml:space="preserve"> </w:t>
            </w:r>
            <w:proofErr w:type="spellStart"/>
            <w:r w:rsidRPr="00DE7712">
              <w:rPr>
                <w:lang w:val="sv-SE"/>
              </w:rPr>
              <w:t>DevOps</w:t>
            </w:r>
            <w:proofErr w:type="spellEnd"/>
            <w:r w:rsidRPr="00DE7712">
              <w:rPr>
                <w:lang w:val="sv-SE"/>
              </w:rPr>
              <w:t xml:space="preserve"> som stödverktyg enligt kompetensnivå 3</w:t>
            </w:r>
          </w:p>
        </w:tc>
        <w:tc>
          <w:tcPr>
            <w:tcW w:w="992" w:type="dxa"/>
            <w:tcBorders>
              <w:top w:val="single" w:sz="4" w:space="0" w:color="auto"/>
              <w:left w:val="single" w:sz="4" w:space="0" w:color="auto"/>
              <w:bottom w:val="single" w:sz="4" w:space="0" w:color="auto"/>
              <w:right w:val="single" w:sz="4" w:space="0" w:color="auto"/>
            </w:tcBorders>
            <w:hideMark/>
          </w:tcPr>
          <w:p w14:paraId="3F840EA1" w14:textId="1E8D7577" w:rsidR="00D36780" w:rsidRDefault="00DD31EB">
            <w:sdt>
              <w:sdtPr>
                <w:id w:val="422847388"/>
                <w14:checkbox>
                  <w14:checked w14:val="0"/>
                  <w14:checkedState w14:val="2612" w14:font="MS Gothic"/>
                  <w14:uncheckedState w14:val="2610" w14:font="MS Gothic"/>
                </w14:checkbox>
              </w:sdtPr>
              <w:sdtEndPr/>
              <w:sdtContent>
                <w:r w:rsidR="00A311B1">
                  <w:rPr>
                    <w:rFonts w:ascii="MS Gothic" w:eastAsia="MS Gothic" w:hAnsi="MS Gothic" w:hint="eastAsia"/>
                  </w:rPr>
                  <w:t>☐</w:t>
                </w:r>
              </w:sdtContent>
            </w:sdt>
            <w:r w:rsidR="00D36780">
              <w:t xml:space="preserve">   </w:t>
            </w:r>
          </w:p>
        </w:tc>
        <w:tc>
          <w:tcPr>
            <w:tcW w:w="2869" w:type="dxa"/>
            <w:tcBorders>
              <w:top w:val="single" w:sz="4" w:space="0" w:color="auto"/>
              <w:left w:val="single" w:sz="4" w:space="0" w:color="auto"/>
              <w:bottom w:val="single" w:sz="4" w:space="0" w:color="auto"/>
              <w:right w:val="single" w:sz="4" w:space="0" w:color="auto"/>
            </w:tcBorders>
            <w:hideMark/>
          </w:tcPr>
          <w:p w14:paraId="48320337" w14:textId="77777777" w:rsidR="00D36780" w:rsidRDefault="00D36780">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36780" w14:paraId="66E5E616" w14:textId="77777777" w:rsidTr="00D20D9A">
        <w:trPr>
          <w:trHeight w:val="604"/>
        </w:trPr>
        <w:tc>
          <w:tcPr>
            <w:tcW w:w="4786" w:type="dxa"/>
            <w:tcBorders>
              <w:top w:val="single" w:sz="4" w:space="0" w:color="auto"/>
              <w:left w:val="single" w:sz="4" w:space="0" w:color="auto"/>
              <w:bottom w:val="single" w:sz="4" w:space="0" w:color="auto"/>
              <w:right w:val="single" w:sz="4" w:space="0" w:color="auto"/>
            </w:tcBorders>
            <w:hideMark/>
          </w:tcPr>
          <w:p w14:paraId="6BBAFFF5" w14:textId="08380B5A" w:rsidR="00D36780" w:rsidRPr="00D36780" w:rsidRDefault="00DE7712" w:rsidP="00DE7712">
            <w:pPr>
              <w:rPr>
                <w:lang w:val="sv-SE"/>
              </w:rPr>
            </w:pPr>
            <w:r w:rsidRPr="00DE7712">
              <w:rPr>
                <w:lang w:val="sv-SE"/>
              </w:rPr>
              <w:t>God erfarenhet att nyttja och utveckla mot SQL-server enligt kompetensnivå 3</w:t>
            </w:r>
          </w:p>
        </w:tc>
        <w:tc>
          <w:tcPr>
            <w:tcW w:w="992" w:type="dxa"/>
            <w:tcBorders>
              <w:top w:val="single" w:sz="4" w:space="0" w:color="auto"/>
              <w:left w:val="single" w:sz="4" w:space="0" w:color="auto"/>
              <w:bottom w:val="single" w:sz="4" w:space="0" w:color="auto"/>
              <w:right w:val="single" w:sz="4" w:space="0" w:color="auto"/>
            </w:tcBorders>
            <w:hideMark/>
          </w:tcPr>
          <w:p w14:paraId="7FFA59C1" w14:textId="6120DE0D" w:rsidR="00D36780" w:rsidRDefault="00DD31EB">
            <w:sdt>
              <w:sdtPr>
                <w:id w:val="235756671"/>
                <w14:checkbox>
                  <w14:checked w14:val="0"/>
                  <w14:checkedState w14:val="2612" w14:font="MS Gothic"/>
                  <w14:uncheckedState w14:val="2610" w14:font="MS Gothic"/>
                </w14:checkbox>
              </w:sdtPr>
              <w:sdtEndPr/>
              <w:sdtContent>
                <w:r w:rsidR="00A311B1">
                  <w:rPr>
                    <w:rFonts w:ascii="MS Gothic" w:eastAsia="MS Gothic" w:hAnsi="MS Gothic" w:hint="eastAsia"/>
                  </w:rPr>
                  <w:t>☐</w:t>
                </w:r>
              </w:sdtContent>
            </w:sdt>
            <w:r w:rsidR="00D36780">
              <w:t xml:space="preserve">   </w:t>
            </w:r>
          </w:p>
        </w:tc>
        <w:tc>
          <w:tcPr>
            <w:tcW w:w="2869" w:type="dxa"/>
            <w:tcBorders>
              <w:top w:val="single" w:sz="4" w:space="0" w:color="auto"/>
              <w:left w:val="single" w:sz="4" w:space="0" w:color="auto"/>
              <w:bottom w:val="single" w:sz="4" w:space="0" w:color="auto"/>
              <w:right w:val="single" w:sz="4" w:space="0" w:color="auto"/>
            </w:tcBorders>
            <w:hideMark/>
          </w:tcPr>
          <w:p w14:paraId="425235C7" w14:textId="77777777" w:rsidR="00D36780" w:rsidRDefault="00D36780">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9688FFD" w14:textId="77777777" w:rsidR="00D36780" w:rsidRDefault="00D36780" w:rsidP="00D36780">
      <w:pPr>
        <w:rPr>
          <w:szCs w:val="20"/>
        </w:rPr>
      </w:pPr>
    </w:p>
    <w:p w14:paraId="1B68C07E" w14:textId="77777777" w:rsidR="00D36780" w:rsidRPr="00D36780" w:rsidRDefault="00D36780" w:rsidP="00D36780">
      <w:pPr>
        <w:rPr>
          <w:lang w:val="sv-SE"/>
        </w:rPr>
      </w:pPr>
      <w:r w:rsidRPr="00D36780">
        <w:rPr>
          <w:lang w:val="sv-SE"/>
        </w:rPr>
        <w:t xml:space="preserve">Ovanstående ska krav bevisas med CV. </w:t>
      </w:r>
      <w:r w:rsidRPr="00D36780">
        <w:rPr>
          <w:b/>
          <w:lang w:val="sv-SE"/>
        </w:rPr>
        <w:t>Observera att hänvisning till sida i CV alternativt i bilaga ska göras enligt ovan</w:t>
      </w:r>
      <w:r w:rsidRPr="00D36780">
        <w:rPr>
          <w:lang w:val="sv-SE"/>
        </w:rPr>
        <w:t xml:space="preserve">. </w:t>
      </w:r>
    </w:p>
    <w:p w14:paraId="1CAD649D" w14:textId="77777777" w:rsidR="00D36780" w:rsidRPr="00D36780" w:rsidRDefault="00D36780" w:rsidP="00D36780">
      <w:pPr>
        <w:rPr>
          <w:lang w:val="sv-SE"/>
        </w:rPr>
      </w:pPr>
    </w:p>
    <w:p w14:paraId="42F98F69" w14:textId="6F05D071" w:rsidR="00D36780" w:rsidRPr="00D36780" w:rsidRDefault="00D36780" w:rsidP="00D36780">
      <w:pPr>
        <w:rPr>
          <w:lang w:val="sv-SE"/>
        </w:rPr>
      </w:pPr>
      <w:r w:rsidRPr="00D36780">
        <w:rPr>
          <w:lang w:val="sv-SE"/>
        </w:rPr>
        <w:t xml:space="preserve">Två referensuppdrag, som ska ha utförts av konsulten under de senaste </w:t>
      </w:r>
      <w:r w:rsidR="000B21F6">
        <w:rPr>
          <w:lang w:val="sv-SE"/>
        </w:rPr>
        <w:t>6</w:t>
      </w:r>
      <w:r w:rsidRPr="00D36780">
        <w:rPr>
          <w:lang w:val="sv-SE"/>
        </w:rPr>
        <w:t xml:space="preserve"> åren räknat från sista anbudsdag, lämnas för att tydliggöra erfarenheten.</w:t>
      </w:r>
    </w:p>
    <w:p w14:paraId="7AFF87B5" w14:textId="5DF9521F" w:rsidR="00D36780" w:rsidRDefault="00D36780" w:rsidP="00D36780">
      <w:pPr>
        <w:rPr>
          <w:lang w:val="sv-SE"/>
        </w:rPr>
      </w:pPr>
    </w:p>
    <w:p w14:paraId="40D06892" w14:textId="1F303369" w:rsidR="00DE7712" w:rsidRDefault="00DE7712" w:rsidP="00D36780">
      <w:pPr>
        <w:rPr>
          <w:lang w:val="sv-SE"/>
        </w:rPr>
      </w:pPr>
      <w:r>
        <w:rPr>
          <w:lang w:val="sv-SE"/>
        </w:rPr>
        <w:t>Referensuppdragen ska vara relevanta för uppdraget.</w:t>
      </w:r>
    </w:p>
    <w:p w14:paraId="5FD554F2" w14:textId="77777777" w:rsidR="00D36780" w:rsidRPr="00D36780" w:rsidRDefault="00D36780" w:rsidP="00D36780">
      <w:pPr>
        <w:rPr>
          <w:lang w:val="sv-SE"/>
        </w:rPr>
      </w:pPr>
    </w:p>
    <w:p w14:paraId="1628A50E" w14:textId="77777777" w:rsidR="00D36780" w:rsidRDefault="00D36780" w:rsidP="00D36780">
      <w:pPr>
        <w:rPr>
          <w:szCs w:val="24"/>
          <w:lang w:eastAsia="sv-SE"/>
        </w:rPr>
      </w:pPr>
      <w:proofErr w:type="spellStart"/>
      <w:r>
        <w:rPr>
          <w:szCs w:val="24"/>
        </w:rPr>
        <w:t>Beskrivning</w:t>
      </w:r>
      <w:proofErr w:type="spellEnd"/>
      <w:r>
        <w:rPr>
          <w:szCs w:val="24"/>
        </w:rPr>
        <w:t xml:space="preserve"> av </w:t>
      </w:r>
      <w:proofErr w:type="spellStart"/>
      <w:r>
        <w:rPr>
          <w:szCs w:val="24"/>
        </w:rPr>
        <w:t>referensuppdrag</w:t>
      </w:r>
      <w:proofErr w:type="spellEnd"/>
      <w:r>
        <w:rPr>
          <w:szCs w:val="24"/>
        </w:rPr>
        <w:t xml:space="preserv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6813"/>
      </w:tblGrid>
      <w:tr w:rsidR="00D36780" w14:paraId="7287F54A" w14:textId="77777777" w:rsidTr="00D20D9A">
        <w:tc>
          <w:tcPr>
            <w:tcW w:w="1829" w:type="dxa"/>
            <w:tcBorders>
              <w:top w:val="single" w:sz="4" w:space="0" w:color="auto"/>
              <w:left w:val="single" w:sz="4" w:space="0" w:color="auto"/>
              <w:bottom w:val="single" w:sz="4" w:space="0" w:color="auto"/>
              <w:right w:val="single" w:sz="4" w:space="0" w:color="auto"/>
            </w:tcBorders>
            <w:hideMark/>
          </w:tcPr>
          <w:p w14:paraId="3050B519" w14:textId="77777777" w:rsidR="00D36780" w:rsidRDefault="00D36780">
            <w:pPr>
              <w:rPr>
                <w:color w:val="000000"/>
                <w:szCs w:val="24"/>
              </w:rPr>
            </w:pPr>
            <w:r>
              <w:rPr>
                <w:color w:val="000000"/>
                <w:szCs w:val="24"/>
              </w:rPr>
              <w:t xml:space="preserve">Kund: </w:t>
            </w:r>
          </w:p>
        </w:tc>
        <w:tc>
          <w:tcPr>
            <w:tcW w:w="6813" w:type="dxa"/>
            <w:tcBorders>
              <w:top w:val="single" w:sz="4" w:space="0" w:color="auto"/>
              <w:left w:val="single" w:sz="4" w:space="0" w:color="auto"/>
              <w:bottom w:val="single" w:sz="4" w:space="0" w:color="auto"/>
              <w:right w:val="single" w:sz="4" w:space="0" w:color="auto"/>
            </w:tcBorders>
            <w:hideMark/>
          </w:tcPr>
          <w:p w14:paraId="23403D9A" w14:textId="77777777" w:rsidR="00D36780" w:rsidRDefault="00D36780">
            <w:pPr>
              <w:rPr>
                <w:color w:val="000000"/>
                <w:szCs w:val="24"/>
              </w:rPr>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36780" w14:paraId="56108AC2" w14:textId="77777777" w:rsidTr="00D20D9A">
        <w:tc>
          <w:tcPr>
            <w:tcW w:w="1829" w:type="dxa"/>
            <w:tcBorders>
              <w:top w:val="single" w:sz="4" w:space="0" w:color="auto"/>
              <w:left w:val="single" w:sz="4" w:space="0" w:color="auto"/>
              <w:bottom w:val="single" w:sz="4" w:space="0" w:color="auto"/>
              <w:right w:val="single" w:sz="4" w:space="0" w:color="auto"/>
            </w:tcBorders>
            <w:hideMark/>
          </w:tcPr>
          <w:p w14:paraId="64DA0880" w14:textId="77777777" w:rsidR="00D36780" w:rsidRDefault="00D36780">
            <w:pPr>
              <w:rPr>
                <w:color w:val="000000"/>
                <w:szCs w:val="24"/>
              </w:rPr>
            </w:pPr>
            <w:proofErr w:type="spellStart"/>
            <w:r>
              <w:rPr>
                <w:color w:val="000000"/>
                <w:szCs w:val="24"/>
              </w:rPr>
              <w:t>Beställare</w:t>
            </w:r>
            <w:proofErr w:type="spellEnd"/>
            <w:r>
              <w:rPr>
                <w:color w:val="000000"/>
                <w:szCs w:val="24"/>
              </w:rPr>
              <w:t>:</w:t>
            </w:r>
          </w:p>
        </w:tc>
        <w:tc>
          <w:tcPr>
            <w:tcW w:w="6813" w:type="dxa"/>
            <w:tcBorders>
              <w:top w:val="single" w:sz="4" w:space="0" w:color="auto"/>
              <w:left w:val="single" w:sz="4" w:space="0" w:color="auto"/>
              <w:bottom w:val="single" w:sz="4" w:space="0" w:color="auto"/>
              <w:right w:val="single" w:sz="4" w:space="0" w:color="auto"/>
            </w:tcBorders>
            <w:hideMark/>
          </w:tcPr>
          <w:p w14:paraId="1B84F0A4" w14:textId="77777777" w:rsidR="00D36780" w:rsidRDefault="00D36780">
            <w:pPr>
              <w:rPr>
                <w:color w:val="000000"/>
                <w:szCs w:val="24"/>
              </w:rPr>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36780" w14:paraId="0D72E434" w14:textId="77777777" w:rsidTr="00D20D9A">
        <w:tc>
          <w:tcPr>
            <w:tcW w:w="1829" w:type="dxa"/>
            <w:tcBorders>
              <w:top w:val="single" w:sz="4" w:space="0" w:color="auto"/>
              <w:left w:val="single" w:sz="4" w:space="0" w:color="auto"/>
              <w:bottom w:val="single" w:sz="4" w:space="0" w:color="auto"/>
              <w:right w:val="single" w:sz="4" w:space="0" w:color="auto"/>
            </w:tcBorders>
            <w:hideMark/>
          </w:tcPr>
          <w:p w14:paraId="53A823BF" w14:textId="77777777" w:rsidR="00D36780" w:rsidRDefault="00D36780">
            <w:pPr>
              <w:rPr>
                <w:color w:val="000000"/>
                <w:szCs w:val="24"/>
              </w:rPr>
            </w:pPr>
            <w:proofErr w:type="spellStart"/>
            <w:r>
              <w:rPr>
                <w:color w:val="000000"/>
                <w:szCs w:val="24"/>
              </w:rPr>
              <w:t>Telefonnummer</w:t>
            </w:r>
            <w:proofErr w:type="spellEnd"/>
            <w:r>
              <w:rPr>
                <w:color w:val="000000"/>
                <w:szCs w:val="24"/>
              </w:rPr>
              <w:t>:</w:t>
            </w:r>
          </w:p>
        </w:tc>
        <w:tc>
          <w:tcPr>
            <w:tcW w:w="6813" w:type="dxa"/>
            <w:tcBorders>
              <w:top w:val="single" w:sz="4" w:space="0" w:color="auto"/>
              <w:left w:val="single" w:sz="4" w:space="0" w:color="auto"/>
              <w:bottom w:val="single" w:sz="4" w:space="0" w:color="auto"/>
              <w:right w:val="single" w:sz="4" w:space="0" w:color="auto"/>
            </w:tcBorders>
            <w:hideMark/>
          </w:tcPr>
          <w:p w14:paraId="7470261C" w14:textId="77777777" w:rsidR="00D36780" w:rsidRDefault="00D36780">
            <w:pPr>
              <w:rPr>
                <w:szCs w:val="20"/>
              </w:rPr>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36780" w14:paraId="5707DB20" w14:textId="77777777" w:rsidTr="00D20D9A">
        <w:tc>
          <w:tcPr>
            <w:tcW w:w="1829" w:type="dxa"/>
            <w:tcBorders>
              <w:top w:val="single" w:sz="4" w:space="0" w:color="auto"/>
              <w:left w:val="single" w:sz="4" w:space="0" w:color="auto"/>
              <w:bottom w:val="single" w:sz="4" w:space="0" w:color="auto"/>
              <w:right w:val="single" w:sz="4" w:space="0" w:color="auto"/>
            </w:tcBorders>
            <w:hideMark/>
          </w:tcPr>
          <w:p w14:paraId="0BA96540" w14:textId="77777777" w:rsidR="00D36780" w:rsidRDefault="00D36780">
            <w:pPr>
              <w:rPr>
                <w:color w:val="000000"/>
                <w:szCs w:val="24"/>
              </w:rPr>
            </w:pPr>
            <w:r>
              <w:rPr>
                <w:color w:val="000000"/>
                <w:szCs w:val="24"/>
              </w:rPr>
              <w:t>From – tom:</w:t>
            </w:r>
          </w:p>
        </w:tc>
        <w:tc>
          <w:tcPr>
            <w:tcW w:w="6813" w:type="dxa"/>
            <w:tcBorders>
              <w:top w:val="single" w:sz="4" w:space="0" w:color="auto"/>
              <w:left w:val="single" w:sz="4" w:space="0" w:color="auto"/>
              <w:bottom w:val="single" w:sz="4" w:space="0" w:color="auto"/>
              <w:right w:val="single" w:sz="4" w:space="0" w:color="auto"/>
            </w:tcBorders>
            <w:hideMark/>
          </w:tcPr>
          <w:p w14:paraId="7C9E113A" w14:textId="77777777" w:rsidR="00D36780" w:rsidRDefault="00D36780">
            <w:pPr>
              <w:rPr>
                <w:color w:val="000000"/>
                <w:szCs w:val="24"/>
              </w:rPr>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36780" w14:paraId="0E6E8458" w14:textId="77777777" w:rsidTr="00D20D9A">
        <w:tc>
          <w:tcPr>
            <w:tcW w:w="1829" w:type="dxa"/>
            <w:tcBorders>
              <w:top w:val="single" w:sz="4" w:space="0" w:color="auto"/>
              <w:left w:val="single" w:sz="4" w:space="0" w:color="auto"/>
              <w:bottom w:val="single" w:sz="4" w:space="0" w:color="auto"/>
              <w:right w:val="single" w:sz="4" w:space="0" w:color="auto"/>
            </w:tcBorders>
            <w:hideMark/>
          </w:tcPr>
          <w:p w14:paraId="636E3A9B" w14:textId="77777777" w:rsidR="00D36780" w:rsidRDefault="00D36780">
            <w:pPr>
              <w:rPr>
                <w:color w:val="000000"/>
                <w:szCs w:val="24"/>
              </w:rPr>
            </w:pPr>
            <w:proofErr w:type="spellStart"/>
            <w:r>
              <w:rPr>
                <w:color w:val="000000"/>
                <w:szCs w:val="24"/>
              </w:rPr>
              <w:t>Omfattning</w:t>
            </w:r>
            <w:proofErr w:type="spellEnd"/>
            <w:r>
              <w:rPr>
                <w:color w:val="000000"/>
                <w:szCs w:val="24"/>
              </w:rPr>
              <w:t xml:space="preserve"> i </w:t>
            </w:r>
            <w:proofErr w:type="spellStart"/>
            <w:r>
              <w:rPr>
                <w:color w:val="000000"/>
                <w:szCs w:val="24"/>
              </w:rPr>
              <w:t>timmar</w:t>
            </w:r>
            <w:proofErr w:type="spellEnd"/>
            <w:r>
              <w:rPr>
                <w:color w:val="000000"/>
                <w:szCs w:val="24"/>
              </w:rPr>
              <w:t xml:space="preserve"> (</w:t>
            </w:r>
            <w:proofErr w:type="spellStart"/>
            <w:r>
              <w:rPr>
                <w:color w:val="000000"/>
                <w:szCs w:val="24"/>
              </w:rPr>
              <w:t>konsultens</w:t>
            </w:r>
            <w:proofErr w:type="spellEnd"/>
            <w:r>
              <w:rPr>
                <w:color w:val="000000"/>
                <w:szCs w:val="24"/>
              </w:rPr>
              <w:t>):</w:t>
            </w:r>
          </w:p>
        </w:tc>
        <w:tc>
          <w:tcPr>
            <w:tcW w:w="6813" w:type="dxa"/>
            <w:tcBorders>
              <w:top w:val="single" w:sz="4" w:space="0" w:color="auto"/>
              <w:left w:val="single" w:sz="4" w:space="0" w:color="auto"/>
              <w:bottom w:val="single" w:sz="4" w:space="0" w:color="auto"/>
              <w:right w:val="single" w:sz="4" w:space="0" w:color="auto"/>
            </w:tcBorders>
            <w:hideMark/>
          </w:tcPr>
          <w:p w14:paraId="16CB404D" w14:textId="77777777" w:rsidR="00D36780" w:rsidRDefault="00D36780">
            <w:pPr>
              <w:rPr>
                <w:szCs w:val="20"/>
              </w:rPr>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36780" w14:paraId="698D5980" w14:textId="77777777" w:rsidTr="00D20D9A">
        <w:tc>
          <w:tcPr>
            <w:tcW w:w="1829" w:type="dxa"/>
            <w:tcBorders>
              <w:top w:val="single" w:sz="4" w:space="0" w:color="auto"/>
              <w:left w:val="single" w:sz="4" w:space="0" w:color="auto"/>
              <w:bottom w:val="single" w:sz="4" w:space="0" w:color="auto"/>
              <w:right w:val="single" w:sz="4" w:space="0" w:color="auto"/>
            </w:tcBorders>
            <w:hideMark/>
          </w:tcPr>
          <w:p w14:paraId="40D7EA8D" w14:textId="77777777" w:rsidR="00D36780" w:rsidRDefault="00D36780">
            <w:pPr>
              <w:rPr>
                <w:color w:val="000000"/>
                <w:szCs w:val="24"/>
              </w:rPr>
            </w:pPr>
            <w:proofErr w:type="spellStart"/>
            <w:r>
              <w:rPr>
                <w:color w:val="000000"/>
                <w:szCs w:val="24"/>
              </w:rPr>
              <w:t>Konsultens</w:t>
            </w:r>
            <w:proofErr w:type="spellEnd"/>
            <w:r>
              <w:rPr>
                <w:color w:val="000000"/>
                <w:szCs w:val="24"/>
              </w:rPr>
              <w:t xml:space="preserve"> </w:t>
            </w:r>
            <w:proofErr w:type="spellStart"/>
            <w:r>
              <w:rPr>
                <w:color w:val="000000"/>
                <w:szCs w:val="24"/>
              </w:rPr>
              <w:t>namn</w:t>
            </w:r>
            <w:proofErr w:type="spellEnd"/>
            <w:r>
              <w:rPr>
                <w:color w:val="000000"/>
                <w:szCs w:val="24"/>
              </w:rPr>
              <w:t>:</w:t>
            </w:r>
          </w:p>
        </w:tc>
        <w:tc>
          <w:tcPr>
            <w:tcW w:w="6813" w:type="dxa"/>
            <w:tcBorders>
              <w:top w:val="single" w:sz="4" w:space="0" w:color="auto"/>
              <w:left w:val="single" w:sz="4" w:space="0" w:color="auto"/>
              <w:bottom w:val="single" w:sz="4" w:space="0" w:color="auto"/>
              <w:right w:val="single" w:sz="4" w:space="0" w:color="auto"/>
            </w:tcBorders>
            <w:hideMark/>
          </w:tcPr>
          <w:p w14:paraId="364E011C" w14:textId="77777777" w:rsidR="00D36780" w:rsidRDefault="00D36780">
            <w:pPr>
              <w:rPr>
                <w:szCs w:val="20"/>
              </w:rPr>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36780" w:rsidRPr="00C85D65" w14:paraId="59B097DC" w14:textId="77777777" w:rsidTr="00D20D9A">
        <w:tc>
          <w:tcPr>
            <w:tcW w:w="8642" w:type="dxa"/>
            <w:gridSpan w:val="2"/>
            <w:tcBorders>
              <w:top w:val="single" w:sz="4" w:space="0" w:color="auto"/>
              <w:left w:val="single" w:sz="4" w:space="0" w:color="auto"/>
              <w:bottom w:val="single" w:sz="4" w:space="0" w:color="auto"/>
              <w:right w:val="single" w:sz="4" w:space="0" w:color="auto"/>
            </w:tcBorders>
            <w:hideMark/>
          </w:tcPr>
          <w:p w14:paraId="6EAF6488" w14:textId="77777777" w:rsidR="00D36780" w:rsidRPr="00D36780" w:rsidRDefault="00D36780">
            <w:pPr>
              <w:rPr>
                <w:color w:val="000000"/>
                <w:szCs w:val="24"/>
                <w:lang w:val="sv-SE"/>
              </w:rPr>
            </w:pPr>
            <w:r w:rsidRPr="00D36780">
              <w:rPr>
                <w:color w:val="000000"/>
                <w:szCs w:val="24"/>
                <w:lang w:val="sv-SE"/>
              </w:rPr>
              <w:t>Beskrivning av uppdraget och konsultens aktiviteter och roll i det:</w:t>
            </w:r>
            <w:r w:rsidRPr="00D36780">
              <w:rPr>
                <w:color w:val="000000"/>
                <w:szCs w:val="24"/>
                <w:lang w:val="sv-SE"/>
              </w:rPr>
              <w:br/>
            </w:r>
            <w:r>
              <w:fldChar w:fldCharType="begin">
                <w:ffData>
                  <w:name w:val="Text26"/>
                  <w:enabled/>
                  <w:calcOnExit w:val="0"/>
                  <w:textInput/>
                </w:ffData>
              </w:fldChar>
            </w:r>
            <w:r w:rsidRPr="00D36780">
              <w:rPr>
                <w:lang w:val="sv-SE"/>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FDED982" w14:textId="77777777" w:rsidR="00D36780" w:rsidRPr="00D36780" w:rsidRDefault="00D36780" w:rsidP="00D36780">
      <w:pPr>
        <w:rPr>
          <w:szCs w:val="24"/>
          <w:lang w:val="sv-SE"/>
        </w:rPr>
      </w:pPr>
    </w:p>
    <w:p w14:paraId="634B1AEE" w14:textId="77777777" w:rsidR="00D36780" w:rsidRDefault="00D36780" w:rsidP="00D36780">
      <w:pPr>
        <w:rPr>
          <w:szCs w:val="24"/>
        </w:rPr>
      </w:pPr>
      <w:proofErr w:type="spellStart"/>
      <w:r>
        <w:rPr>
          <w:szCs w:val="24"/>
        </w:rPr>
        <w:t>Beskrivning</w:t>
      </w:r>
      <w:proofErr w:type="spellEnd"/>
      <w:r>
        <w:rPr>
          <w:szCs w:val="24"/>
        </w:rPr>
        <w:t xml:space="preserve"> av </w:t>
      </w:r>
      <w:proofErr w:type="spellStart"/>
      <w:r>
        <w:rPr>
          <w:szCs w:val="24"/>
        </w:rPr>
        <w:t>referensuppdrag</w:t>
      </w:r>
      <w:proofErr w:type="spellEnd"/>
      <w:r>
        <w:rPr>
          <w:szCs w:val="24"/>
        </w:rPr>
        <w:t xml:space="preserv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6813"/>
      </w:tblGrid>
      <w:tr w:rsidR="00D36780" w14:paraId="5D4E0CF9" w14:textId="77777777" w:rsidTr="00D20D9A">
        <w:tc>
          <w:tcPr>
            <w:tcW w:w="1829" w:type="dxa"/>
            <w:tcBorders>
              <w:top w:val="single" w:sz="4" w:space="0" w:color="auto"/>
              <w:left w:val="single" w:sz="4" w:space="0" w:color="auto"/>
              <w:bottom w:val="single" w:sz="4" w:space="0" w:color="auto"/>
              <w:right w:val="single" w:sz="4" w:space="0" w:color="auto"/>
            </w:tcBorders>
            <w:hideMark/>
          </w:tcPr>
          <w:p w14:paraId="5354F9F8" w14:textId="77777777" w:rsidR="00D36780" w:rsidRDefault="00D36780">
            <w:pPr>
              <w:rPr>
                <w:color w:val="000000"/>
                <w:szCs w:val="24"/>
              </w:rPr>
            </w:pPr>
            <w:r>
              <w:rPr>
                <w:color w:val="000000"/>
                <w:szCs w:val="24"/>
              </w:rPr>
              <w:t xml:space="preserve">Kund: </w:t>
            </w:r>
          </w:p>
        </w:tc>
        <w:tc>
          <w:tcPr>
            <w:tcW w:w="6813" w:type="dxa"/>
            <w:tcBorders>
              <w:top w:val="single" w:sz="4" w:space="0" w:color="auto"/>
              <w:left w:val="single" w:sz="4" w:space="0" w:color="auto"/>
              <w:bottom w:val="single" w:sz="4" w:space="0" w:color="auto"/>
              <w:right w:val="single" w:sz="4" w:space="0" w:color="auto"/>
            </w:tcBorders>
            <w:hideMark/>
          </w:tcPr>
          <w:p w14:paraId="7E06934E" w14:textId="77777777" w:rsidR="00D36780" w:rsidRDefault="00D36780">
            <w:pPr>
              <w:rPr>
                <w:color w:val="000000"/>
                <w:szCs w:val="24"/>
              </w:rPr>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36780" w14:paraId="155A287D" w14:textId="77777777" w:rsidTr="00D20D9A">
        <w:tc>
          <w:tcPr>
            <w:tcW w:w="1829" w:type="dxa"/>
            <w:tcBorders>
              <w:top w:val="single" w:sz="4" w:space="0" w:color="auto"/>
              <w:left w:val="single" w:sz="4" w:space="0" w:color="auto"/>
              <w:bottom w:val="single" w:sz="4" w:space="0" w:color="auto"/>
              <w:right w:val="single" w:sz="4" w:space="0" w:color="auto"/>
            </w:tcBorders>
            <w:hideMark/>
          </w:tcPr>
          <w:p w14:paraId="16548D31" w14:textId="77777777" w:rsidR="00D36780" w:rsidRDefault="00D36780">
            <w:pPr>
              <w:rPr>
                <w:color w:val="000000"/>
                <w:szCs w:val="24"/>
              </w:rPr>
            </w:pPr>
            <w:proofErr w:type="spellStart"/>
            <w:r>
              <w:rPr>
                <w:color w:val="000000"/>
                <w:szCs w:val="24"/>
              </w:rPr>
              <w:t>Beställare</w:t>
            </w:r>
            <w:proofErr w:type="spellEnd"/>
            <w:r>
              <w:rPr>
                <w:color w:val="000000"/>
                <w:szCs w:val="24"/>
              </w:rPr>
              <w:t>:</w:t>
            </w:r>
          </w:p>
        </w:tc>
        <w:tc>
          <w:tcPr>
            <w:tcW w:w="6813" w:type="dxa"/>
            <w:tcBorders>
              <w:top w:val="single" w:sz="4" w:space="0" w:color="auto"/>
              <w:left w:val="single" w:sz="4" w:space="0" w:color="auto"/>
              <w:bottom w:val="single" w:sz="4" w:space="0" w:color="auto"/>
              <w:right w:val="single" w:sz="4" w:space="0" w:color="auto"/>
            </w:tcBorders>
            <w:hideMark/>
          </w:tcPr>
          <w:p w14:paraId="44B95762" w14:textId="77777777" w:rsidR="00D36780" w:rsidRDefault="00D36780">
            <w:pPr>
              <w:rPr>
                <w:color w:val="000000"/>
                <w:szCs w:val="24"/>
              </w:rPr>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36780" w14:paraId="34A424C2" w14:textId="77777777" w:rsidTr="00D20D9A">
        <w:tc>
          <w:tcPr>
            <w:tcW w:w="1829" w:type="dxa"/>
            <w:tcBorders>
              <w:top w:val="single" w:sz="4" w:space="0" w:color="auto"/>
              <w:left w:val="single" w:sz="4" w:space="0" w:color="auto"/>
              <w:bottom w:val="single" w:sz="4" w:space="0" w:color="auto"/>
              <w:right w:val="single" w:sz="4" w:space="0" w:color="auto"/>
            </w:tcBorders>
            <w:hideMark/>
          </w:tcPr>
          <w:p w14:paraId="3ED00DBD" w14:textId="77777777" w:rsidR="00D36780" w:rsidRDefault="00D36780">
            <w:pPr>
              <w:rPr>
                <w:color w:val="000000"/>
                <w:szCs w:val="24"/>
              </w:rPr>
            </w:pPr>
            <w:proofErr w:type="spellStart"/>
            <w:r>
              <w:rPr>
                <w:color w:val="000000"/>
                <w:szCs w:val="24"/>
              </w:rPr>
              <w:t>Telefonnummer</w:t>
            </w:r>
            <w:proofErr w:type="spellEnd"/>
            <w:r>
              <w:rPr>
                <w:color w:val="000000"/>
                <w:szCs w:val="24"/>
              </w:rPr>
              <w:t>:</w:t>
            </w:r>
          </w:p>
        </w:tc>
        <w:tc>
          <w:tcPr>
            <w:tcW w:w="6813" w:type="dxa"/>
            <w:tcBorders>
              <w:top w:val="single" w:sz="4" w:space="0" w:color="auto"/>
              <w:left w:val="single" w:sz="4" w:space="0" w:color="auto"/>
              <w:bottom w:val="single" w:sz="4" w:space="0" w:color="auto"/>
              <w:right w:val="single" w:sz="4" w:space="0" w:color="auto"/>
            </w:tcBorders>
            <w:hideMark/>
          </w:tcPr>
          <w:p w14:paraId="4EABECB1" w14:textId="77777777" w:rsidR="00D36780" w:rsidRDefault="00D36780">
            <w:pPr>
              <w:rPr>
                <w:szCs w:val="20"/>
              </w:rPr>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36780" w14:paraId="7051EF9E" w14:textId="77777777" w:rsidTr="00D20D9A">
        <w:tc>
          <w:tcPr>
            <w:tcW w:w="1829" w:type="dxa"/>
            <w:tcBorders>
              <w:top w:val="single" w:sz="4" w:space="0" w:color="auto"/>
              <w:left w:val="single" w:sz="4" w:space="0" w:color="auto"/>
              <w:bottom w:val="single" w:sz="4" w:space="0" w:color="auto"/>
              <w:right w:val="single" w:sz="4" w:space="0" w:color="auto"/>
            </w:tcBorders>
            <w:hideMark/>
          </w:tcPr>
          <w:p w14:paraId="1822F3E1" w14:textId="77777777" w:rsidR="00D36780" w:rsidRDefault="00D36780">
            <w:pPr>
              <w:rPr>
                <w:color w:val="000000"/>
                <w:szCs w:val="24"/>
              </w:rPr>
            </w:pPr>
            <w:r>
              <w:rPr>
                <w:color w:val="000000"/>
                <w:szCs w:val="24"/>
              </w:rPr>
              <w:t>From – tom:</w:t>
            </w:r>
          </w:p>
        </w:tc>
        <w:tc>
          <w:tcPr>
            <w:tcW w:w="6813" w:type="dxa"/>
            <w:tcBorders>
              <w:top w:val="single" w:sz="4" w:space="0" w:color="auto"/>
              <w:left w:val="single" w:sz="4" w:space="0" w:color="auto"/>
              <w:bottom w:val="single" w:sz="4" w:space="0" w:color="auto"/>
              <w:right w:val="single" w:sz="4" w:space="0" w:color="auto"/>
            </w:tcBorders>
            <w:hideMark/>
          </w:tcPr>
          <w:p w14:paraId="0FF2CA92" w14:textId="77777777" w:rsidR="00D36780" w:rsidRDefault="00D36780">
            <w:pPr>
              <w:rPr>
                <w:color w:val="000000"/>
                <w:szCs w:val="24"/>
              </w:rPr>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36780" w14:paraId="3AAD1A4C" w14:textId="77777777" w:rsidTr="00D20D9A">
        <w:tc>
          <w:tcPr>
            <w:tcW w:w="1829" w:type="dxa"/>
            <w:tcBorders>
              <w:top w:val="single" w:sz="4" w:space="0" w:color="auto"/>
              <w:left w:val="single" w:sz="4" w:space="0" w:color="auto"/>
              <w:bottom w:val="single" w:sz="4" w:space="0" w:color="auto"/>
              <w:right w:val="single" w:sz="4" w:space="0" w:color="auto"/>
            </w:tcBorders>
            <w:hideMark/>
          </w:tcPr>
          <w:p w14:paraId="12628387" w14:textId="77777777" w:rsidR="00D36780" w:rsidRDefault="00D36780">
            <w:pPr>
              <w:rPr>
                <w:color w:val="000000"/>
                <w:szCs w:val="24"/>
              </w:rPr>
            </w:pPr>
            <w:proofErr w:type="spellStart"/>
            <w:r>
              <w:rPr>
                <w:color w:val="000000"/>
                <w:szCs w:val="24"/>
              </w:rPr>
              <w:t>Omfattning</w:t>
            </w:r>
            <w:proofErr w:type="spellEnd"/>
            <w:r>
              <w:rPr>
                <w:color w:val="000000"/>
                <w:szCs w:val="24"/>
              </w:rPr>
              <w:t xml:space="preserve"> i </w:t>
            </w:r>
            <w:proofErr w:type="spellStart"/>
            <w:r>
              <w:rPr>
                <w:color w:val="000000"/>
                <w:szCs w:val="24"/>
              </w:rPr>
              <w:t>timmar</w:t>
            </w:r>
            <w:proofErr w:type="spellEnd"/>
            <w:r>
              <w:rPr>
                <w:color w:val="000000"/>
                <w:szCs w:val="24"/>
              </w:rPr>
              <w:t xml:space="preserve"> (</w:t>
            </w:r>
            <w:proofErr w:type="spellStart"/>
            <w:r>
              <w:rPr>
                <w:color w:val="000000"/>
                <w:szCs w:val="24"/>
              </w:rPr>
              <w:t>konsultens</w:t>
            </w:r>
            <w:proofErr w:type="spellEnd"/>
            <w:r>
              <w:rPr>
                <w:color w:val="000000"/>
                <w:szCs w:val="24"/>
              </w:rPr>
              <w:t>):</w:t>
            </w:r>
          </w:p>
        </w:tc>
        <w:tc>
          <w:tcPr>
            <w:tcW w:w="6813" w:type="dxa"/>
            <w:tcBorders>
              <w:top w:val="single" w:sz="4" w:space="0" w:color="auto"/>
              <w:left w:val="single" w:sz="4" w:space="0" w:color="auto"/>
              <w:bottom w:val="single" w:sz="4" w:space="0" w:color="auto"/>
              <w:right w:val="single" w:sz="4" w:space="0" w:color="auto"/>
            </w:tcBorders>
            <w:hideMark/>
          </w:tcPr>
          <w:p w14:paraId="685C80B9" w14:textId="77777777" w:rsidR="00D36780" w:rsidRDefault="00D36780">
            <w:pPr>
              <w:rPr>
                <w:szCs w:val="20"/>
              </w:rPr>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FC31944" w14:textId="77777777" w:rsidR="00D36780" w:rsidRDefault="00D36780">
            <w:pPr>
              <w:tabs>
                <w:tab w:val="left" w:pos="4309"/>
              </w:tabs>
            </w:pPr>
            <w:r>
              <w:tab/>
            </w:r>
          </w:p>
        </w:tc>
      </w:tr>
      <w:tr w:rsidR="00D36780" w14:paraId="58E6831F" w14:textId="77777777" w:rsidTr="00D20D9A">
        <w:tc>
          <w:tcPr>
            <w:tcW w:w="1829" w:type="dxa"/>
            <w:tcBorders>
              <w:top w:val="single" w:sz="4" w:space="0" w:color="auto"/>
              <w:left w:val="single" w:sz="4" w:space="0" w:color="auto"/>
              <w:bottom w:val="single" w:sz="4" w:space="0" w:color="auto"/>
              <w:right w:val="single" w:sz="4" w:space="0" w:color="auto"/>
            </w:tcBorders>
            <w:hideMark/>
          </w:tcPr>
          <w:p w14:paraId="1DD6B239" w14:textId="77777777" w:rsidR="00D36780" w:rsidRDefault="00D36780">
            <w:pPr>
              <w:rPr>
                <w:color w:val="000000"/>
                <w:szCs w:val="24"/>
              </w:rPr>
            </w:pPr>
            <w:proofErr w:type="spellStart"/>
            <w:r>
              <w:rPr>
                <w:color w:val="000000"/>
                <w:szCs w:val="24"/>
              </w:rPr>
              <w:t>Konsultens</w:t>
            </w:r>
            <w:proofErr w:type="spellEnd"/>
            <w:r>
              <w:rPr>
                <w:color w:val="000000"/>
                <w:szCs w:val="24"/>
              </w:rPr>
              <w:t xml:space="preserve"> </w:t>
            </w:r>
            <w:proofErr w:type="spellStart"/>
            <w:r>
              <w:rPr>
                <w:color w:val="000000"/>
                <w:szCs w:val="24"/>
              </w:rPr>
              <w:t>namn</w:t>
            </w:r>
            <w:proofErr w:type="spellEnd"/>
            <w:r>
              <w:rPr>
                <w:color w:val="000000"/>
                <w:szCs w:val="24"/>
              </w:rPr>
              <w:t>:</w:t>
            </w:r>
          </w:p>
        </w:tc>
        <w:tc>
          <w:tcPr>
            <w:tcW w:w="6813" w:type="dxa"/>
            <w:tcBorders>
              <w:top w:val="single" w:sz="4" w:space="0" w:color="auto"/>
              <w:left w:val="single" w:sz="4" w:space="0" w:color="auto"/>
              <w:bottom w:val="single" w:sz="4" w:space="0" w:color="auto"/>
              <w:right w:val="single" w:sz="4" w:space="0" w:color="auto"/>
            </w:tcBorders>
            <w:hideMark/>
          </w:tcPr>
          <w:p w14:paraId="507FFBAA" w14:textId="77777777" w:rsidR="00D36780" w:rsidRDefault="00D36780">
            <w:pPr>
              <w:rPr>
                <w:szCs w:val="20"/>
              </w:rPr>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36780" w:rsidRPr="00C85D65" w14:paraId="424FF13D" w14:textId="77777777" w:rsidTr="00D20D9A">
        <w:tc>
          <w:tcPr>
            <w:tcW w:w="8642" w:type="dxa"/>
            <w:gridSpan w:val="2"/>
            <w:tcBorders>
              <w:top w:val="single" w:sz="4" w:space="0" w:color="auto"/>
              <w:left w:val="single" w:sz="4" w:space="0" w:color="auto"/>
              <w:bottom w:val="single" w:sz="4" w:space="0" w:color="auto"/>
              <w:right w:val="single" w:sz="4" w:space="0" w:color="auto"/>
            </w:tcBorders>
            <w:hideMark/>
          </w:tcPr>
          <w:p w14:paraId="1E41185A" w14:textId="77777777" w:rsidR="00D36780" w:rsidRPr="00D36780" w:rsidRDefault="00D36780">
            <w:pPr>
              <w:rPr>
                <w:color w:val="000000"/>
                <w:szCs w:val="24"/>
                <w:lang w:val="sv-SE"/>
              </w:rPr>
            </w:pPr>
            <w:r w:rsidRPr="00D36780">
              <w:rPr>
                <w:color w:val="000000"/>
                <w:szCs w:val="24"/>
                <w:lang w:val="sv-SE"/>
              </w:rPr>
              <w:t>Beskrivning av uppdraget och konsultens aktiviteter och roll i det:</w:t>
            </w:r>
            <w:r w:rsidRPr="00D36780">
              <w:rPr>
                <w:color w:val="000000"/>
                <w:szCs w:val="24"/>
                <w:lang w:val="sv-SE"/>
              </w:rPr>
              <w:br/>
            </w:r>
            <w:r>
              <w:fldChar w:fldCharType="begin">
                <w:ffData>
                  <w:name w:val="Text26"/>
                  <w:enabled/>
                  <w:calcOnExit w:val="0"/>
                  <w:textInput/>
                </w:ffData>
              </w:fldChar>
            </w:r>
            <w:r w:rsidRPr="00D36780">
              <w:rPr>
                <w:lang w:val="sv-SE"/>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A0561A2" w14:textId="77777777" w:rsidR="00FC2099" w:rsidRPr="00D36780" w:rsidRDefault="00FC2099" w:rsidP="00D36780">
      <w:pPr>
        <w:rPr>
          <w:szCs w:val="20"/>
          <w:lang w:val="sv-SE"/>
        </w:rPr>
      </w:pPr>
    </w:p>
    <w:p w14:paraId="7326B8A8" w14:textId="77777777" w:rsidR="001E2839" w:rsidRDefault="00D36780" w:rsidP="00D36780">
      <w:pPr>
        <w:rPr>
          <w:lang w:val="sv-SE"/>
        </w:rPr>
      </w:pPr>
      <w:r w:rsidRPr="00D36780">
        <w:rPr>
          <w:lang w:val="sv-SE"/>
        </w:rPr>
        <w:t xml:space="preserve">SPV kan komma att kontakta referensen för att verifiera ovanstående. </w:t>
      </w:r>
    </w:p>
    <w:p w14:paraId="4FF3EDEB" w14:textId="77777777" w:rsidR="008512C8" w:rsidRDefault="008512C8" w:rsidP="00D36780">
      <w:pPr>
        <w:rPr>
          <w:lang w:val="sv-SE"/>
        </w:rPr>
      </w:pPr>
    </w:p>
    <w:p w14:paraId="67EF56FD" w14:textId="77777777" w:rsidR="001E2839" w:rsidRDefault="001E2839" w:rsidP="00D36780">
      <w:pPr>
        <w:rPr>
          <w:lang w:val="sv-SE"/>
        </w:rPr>
      </w:pPr>
    </w:p>
    <w:p w14:paraId="3211CE41" w14:textId="5DC6FCF8" w:rsidR="001E2839" w:rsidRPr="00D36780" w:rsidRDefault="001E2839" w:rsidP="001E2839">
      <w:pPr>
        <w:pStyle w:val="Heading2"/>
        <w:rPr>
          <w:lang w:val="sv-SE"/>
        </w:rPr>
      </w:pPr>
      <w:bookmarkStart w:id="9" w:name="_Toc230175537"/>
      <w:r>
        <w:rPr>
          <w:lang w:val="sv-SE"/>
        </w:rPr>
        <w:t>Meriterande krav på konsulten (bör-krav med mervärde)</w:t>
      </w:r>
      <w:bookmarkEnd w:id="9"/>
    </w:p>
    <w:p w14:paraId="0255D67B" w14:textId="088C887C" w:rsidR="001E2839" w:rsidRDefault="00D20D9A" w:rsidP="00D36780">
      <w:pPr>
        <w:rPr>
          <w:lang w:val="sv-SE"/>
        </w:rPr>
      </w:pPr>
      <w:r>
        <w:rPr>
          <w:lang w:val="sv-SE"/>
        </w:rPr>
        <w:t xml:space="preserve">Nedan redovisas om konsulten uppfyller bör-krav samt vilken </w:t>
      </w:r>
      <w:r w:rsidR="00407C75">
        <w:rPr>
          <w:lang w:val="sv-SE"/>
        </w:rPr>
        <w:t>kompetens</w:t>
      </w:r>
      <w:r>
        <w:rPr>
          <w:lang w:val="sv-SE"/>
        </w:rPr>
        <w:t>nivå</w:t>
      </w:r>
      <w:r w:rsidR="00407C75">
        <w:rPr>
          <w:lang w:val="sv-SE"/>
        </w:rPr>
        <w:t xml:space="preserve"> (”nivå” nedan)</w:t>
      </w:r>
      <w:r>
        <w:rPr>
          <w:lang w:val="sv-SE"/>
        </w:rPr>
        <w:t xml:space="preserve"> enligt ramavtalets definition av kompetensnivåer. Under varje kryssningsruta </w:t>
      </w:r>
      <w:r w:rsidR="00407C75">
        <w:rPr>
          <w:lang w:val="sv-SE"/>
        </w:rPr>
        <w:t xml:space="preserve">framgår vilket mervärde som anbudsgivaren erhåller vid högsta uppfyllda kompetensnivå (endast den högsta kompetensnivån </w:t>
      </w:r>
      <w:r w:rsidR="00620718">
        <w:rPr>
          <w:lang w:val="sv-SE"/>
        </w:rPr>
        <w:t>ger redovisat mervärde, anbudsgivaren kan alltså inte få två mervärden för samma bör-krav)</w:t>
      </w:r>
      <w:r w:rsidR="00407C75">
        <w:rPr>
          <w:lang w:val="sv-SE"/>
        </w:rPr>
        <w:t>.</w:t>
      </w:r>
    </w:p>
    <w:p w14:paraId="125CBDDD" w14:textId="2CF5A718" w:rsidR="00251B1E" w:rsidRDefault="00251B1E" w:rsidP="00D36780">
      <w:pPr>
        <w:rPr>
          <w:lang w:val="sv-SE"/>
        </w:rPr>
      </w:pPr>
      <w:r>
        <w:rPr>
          <w:lang w:val="sv-SE"/>
        </w:rPr>
        <w:t>Maximalt erhålle</w:t>
      </w:r>
      <w:r w:rsidR="00705E7A">
        <w:rPr>
          <w:lang w:val="sv-SE"/>
        </w:rPr>
        <w:t xml:space="preserve">t mervärde är totalt </w:t>
      </w:r>
      <w:r w:rsidR="00DF32E3">
        <w:rPr>
          <w:lang w:val="sv-SE"/>
        </w:rPr>
        <w:t>8</w:t>
      </w:r>
      <w:r w:rsidR="00705E7A">
        <w:rPr>
          <w:lang w:val="sv-SE"/>
        </w:rPr>
        <w:t>00 kr.</w:t>
      </w:r>
    </w:p>
    <w:p w14:paraId="01F8F5F5" w14:textId="77777777" w:rsidR="00D20D9A" w:rsidRDefault="00D20D9A" w:rsidP="00D36780">
      <w:pPr>
        <w:rPr>
          <w:lang w:val="sv-SE"/>
        </w:rPr>
      </w:pPr>
    </w:p>
    <w:tbl>
      <w:tblPr>
        <w:tblW w:w="0" w:type="auto"/>
        <w:tblLook w:val="04A0" w:firstRow="1" w:lastRow="0" w:firstColumn="1" w:lastColumn="0" w:noHBand="0" w:noVBand="1"/>
      </w:tblPr>
      <w:tblGrid>
        <w:gridCol w:w="4195"/>
        <w:gridCol w:w="1218"/>
        <w:gridCol w:w="1218"/>
        <w:gridCol w:w="2016"/>
      </w:tblGrid>
      <w:tr w:rsidR="00507E32" w:rsidRPr="00C85D65" w14:paraId="79964430" w14:textId="77777777" w:rsidTr="00D20D9A">
        <w:tc>
          <w:tcPr>
            <w:tcW w:w="4195" w:type="dxa"/>
            <w:tcBorders>
              <w:top w:val="nil"/>
              <w:left w:val="nil"/>
              <w:bottom w:val="single" w:sz="4" w:space="0" w:color="auto"/>
              <w:right w:val="nil"/>
            </w:tcBorders>
          </w:tcPr>
          <w:p w14:paraId="18FD8E3F" w14:textId="77777777" w:rsidR="00507E32" w:rsidRPr="00D36780" w:rsidRDefault="00507E32" w:rsidP="00B714BA">
            <w:pPr>
              <w:rPr>
                <w:lang w:val="sv-SE"/>
              </w:rPr>
            </w:pPr>
          </w:p>
          <w:p w14:paraId="5246BF15" w14:textId="61EFA70C" w:rsidR="00507E32" w:rsidRPr="00D36780" w:rsidRDefault="00507E32" w:rsidP="00B714BA">
            <w:pPr>
              <w:rPr>
                <w:lang w:val="sv-SE"/>
              </w:rPr>
            </w:pPr>
            <w:r w:rsidRPr="00D36780">
              <w:rPr>
                <w:lang w:val="sv-SE"/>
              </w:rPr>
              <w:t xml:space="preserve">Erbjuden konsult uppfyller följande </w:t>
            </w:r>
            <w:r>
              <w:rPr>
                <w:lang w:val="sv-SE"/>
              </w:rPr>
              <w:t>bör</w:t>
            </w:r>
            <w:r w:rsidRPr="00D36780">
              <w:rPr>
                <w:lang w:val="sv-SE"/>
              </w:rPr>
              <w:t>-krav:</w:t>
            </w:r>
          </w:p>
        </w:tc>
        <w:tc>
          <w:tcPr>
            <w:tcW w:w="1218" w:type="dxa"/>
            <w:tcBorders>
              <w:top w:val="nil"/>
              <w:left w:val="nil"/>
              <w:bottom w:val="single" w:sz="4" w:space="0" w:color="auto"/>
              <w:right w:val="nil"/>
            </w:tcBorders>
            <w:hideMark/>
          </w:tcPr>
          <w:p w14:paraId="7F1D6B4E" w14:textId="77777777" w:rsidR="00507E32" w:rsidRDefault="00507E32" w:rsidP="00B714BA">
            <w:pPr>
              <w:rPr>
                <w:b/>
              </w:rPr>
            </w:pPr>
            <w:proofErr w:type="spellStart"/>
            <w:r>
              <w:rPr>
                <w:b/>
              </w:rPr>
              <w:t>Sätt</w:t>
            </w:r>
            <w:proofErr w:type="spellEnd"/>
            <w:r>
              <w:rPr>
                <w:b/>
              </w:rPr>
              <w:t xml:space="preserve"> X för ja</w:t>
            </w:r>
            <w:r>
              <w:rPr>
                <w:b/>
              </w:rPr>
              <w:br/>
            </w:r>
          </w:p>
        </w:tc>
        <w:tc>
          <w:tcPr>
            <w:tcW w:w="1218" w:type="dxa"/>
            <w:tcBorders>
              <w:top w:val="nil"/>
              <w:left w:val="nil"/>
              <w:bottom w:val="single" w:sz="4" w:space="0" w:color="auto"/>
              <w:right w:val="nil"/>
            </w:tcBorders>
          </w:tcPr>
          <w:p w14:paraId="1D38FE6F" w14:textId="2BA1D7E6" w:rsidR="00507E32" w:rsidRPr="00D36780" w:rsidRDefault="00507E32" w:rsidP="00B714BA">
            <w:pPr>
              <w:rPr>
                <w:b/>
                <w:lang w:val="sv-SE"/>
              </w:rPr>
            </w:pPr>
            <w:proofErr w:type="spellStart"/>
            <w:r>
              <w:rPr>
                <w:b/>
              </w:rPr>
              <w:t>Sätt</w:t>
            </w:r>
            <w:proofErr w:type="spellEnd"/>
            <w:r>
              <w:rPr>
                <w:b/>
              </w:rPr>
              <w:t xml:space="preserve"> X för ja</w:t>
            </w:r>
          </w:p>
        </w:tc>
        <w:tc>
          <w:tcPr>
            <w:tcW w:w="2016" w:type="dxa"/>
            <w:tcBorders>
              <w:top w:val="nil"/>
              <w:left w:val="nil"/>
              <w:bottom w:val="single" w:sz="4" w:space="0" w:color="auto"/>
              <w:right w:val="nil"/>
            </w:tcBorders>
            <w:hideMark/>
          </w:tcPr>
          <w:p w14:paraId="26AA9802" w14:textId="150C8AE4" w:rsidR="00507E32" w:rsidRPr="00D36780" w:rsidRDefault="00507E32" w:rsidP="00B714BA">
            <w:pPr>
              <w:rPr>
                <w:b/>
                <w:lang w:val="sv-SE"/>
              </w:rPr>
            </w:pPr>
            <w:r w:rsidRPr="00D36780">
              <w:rPr>
                <w:b/>
                <w:lang w:val="sv-SE"/>
              </w:rPr>
              <w:t>Hänvisningar till sida i CV alternativt i bilaga</w:t>
            </w:r>
          </w:p>
        </w:tc>
      </w:tr>
      <w:tr w:rsidR="00507E32" w14:paraId="06D70D49" w14:textId="77777777" w:rsidTr="00D20D9A">
        <w:trPr>
          <w:trHeight w:val="604"/>
        </w:trPr>
        <w:tc>
          <w:tcPr>
            <w:tcW w:w="4195" w:type="dxa"/>
            <w:tcBorders>
              <w:top w:val="single" w:sz="4" w:space="0" w:color="auto"/>
              <w:left w:val="single" w:sz="4" w:space="0" w:color="auto"/>
              <w:bottom w:val="single" w:sz="4" w:space="0" w:color="auto"/>
              <w:right w:val="single" w:sz="4" w:space="0" w:color="auto"/>
            </w:tcBorders>
          </w:tcPr>
          <w:p w14:paraId="1D8833DE" w14:textId="5300E774" w:rsidR="00507E32" w:rsidRPr="001E2839" w:rsidRDefault="00507E32" w:rsidP="00B714BA">
            <w:pPr>
              <w:rPr>
                <w:lang w:val="sv-SE"/>
              </w:rPr>
            </w:pPr>
            <w:r>
              <w:rPr>
                <w:lang w:val="sv-SE"/>
              </w:rPr>
              <w:t>Bör-krav</w:t>
            </w:r>
          </w:p>
        </w:tc>
        <w:tc>
          <w:tcPr>
            <w:tcW w:w="1218" w:type="dxa"/>
            <w:tcBorders>
              <w:top w:val="single" w:sz="4" w:space="0" w:color="auto"/>
              <w:left w:val="single" w:sz="4" w:space="0" w:color="auto"/>
              <w:bottom w:val="single" w:sz="4" w:space="0" w:color="auto"/>
              <w:right w:val="single" w:sz="4" w:space="0" w:color="auto"/>
            </w:tcBorders>
          </w:tcPr>
          <w:p w14:paraId="21169CD1" w14:textId="77777777" w:rsidR="00507E32" w:rsidRDefault="00507E32" w:rsidP="00B714BA">
            <w:proofErr w:type="spellStart"/>
            <w:r>
              <w:t>Nivå</w:t>
            </w:r>
            <w:proofErr w:type="spellEnd"/>
            <w:r>
              <w:t xml:space="preserve"> 3</w:t>
            </w:r>
          </w:p>
          <w:p w14:paraId="36344F71" w14:textId="77777777" w:rsidR="00572342" w:rsidRDefault="00572342" w:rsidP="00B714BA"/>
          <w:p w14:paraId="0D3A81AD" w14:textId="007F7EE9" w:rsidR="00D20D9A" w:rsidRDefault="00D20D9A" w:rsidP="00B714BA">
            <w:r>
              <w:t>(</w:t>
            </w:r>
            <w:proofErr w:type="spellStart"/>
            <w:r>
              <w:t>mervärde</w:t>
            </w:r>
            <w:proofErr w:type="spellEnd"/>
            <w:r>
              <w:t>)</w:t>
            </w:r>
          </w:p>
        </w:tc>
        <w:tc>
          <w:tcPr>
            <w:tcW w:w="1218" w:type="dxa"/>
            <w:tcBorders>
              <w:top w:val="single" w:sz="4" w:space="0" w:color="auto"/>
              <w:left w:val="single" w:sz="4" w:space="0" w:color="auto"/>
              <w:bottom w:val="single" w:sz="4" w:space="0" w:color="auto"/>
              <w:right w:val="single" w:sz="4" w:space="0" w:color="auto"/>
            </w:tcBorders>
          </w:tcPr>
          <w:p w14:paraId="2782718C" w14:textId="6F789881" w:rsidR="00507E32" w:rsidRDefault="00507E32" w:rsidP="00B714BA">
            <w:proofErr w:type="spellStart"/>
            <w:r>
              <w:t>Nivå</w:t>
            </w:r>
            <w:proofErr w:type="spellEnd"/>
            <w:r>
              <w:t xml:space="preserve"> 4</w:t>
            </w:r>
            <w:r w:rsidR="00572342">
              <w:t xml:space="preserve"> </w:t>
            </w:r>
            <w:proofErr w:type="spellStart"/>
            <w:r w:rsidR="00572342">
              <w:t>eller</w:t>
            </w:r>
            <w:proofErr w:type="spellEnd"/>
            <w:r w:rsidR="00572342">
              <w:t xml:space="preserve"> </w:t>
            </w:r>
            <w:proofErr w:type="spellStart"/>
            <w:r w:rsidR="00572342">
              <w:t>mer</w:t>
            </w:r>
            <w:proofErr w:type="spellEnd"/>
          </w:p>
          <w:p w14:paraId="582108D9" w14:textId="25C85209" w:rsidR="00D20D9A" w:rsidRDefault="00D20D9A" w:rsidP="00B714BA">
            <w:r>
              <w:t>(</w:t>
            </w:r>
            <w:proofErr w:type="spellStart"/>
            <w:r>
              <w:t>mervärde</w:t>
            </w:r>
            <w:proofErr w:type="spellEnd"/>
            <w:r>
              <w:t>)</w:t>
            </w:r>
          </w:p>
        </w:tc>
        <w:tc>
          <w:tcPr>
            <w:tcW w:w="2016" w:type="dxa"/>
            <w:tcBorders>
              <w:top w:val="single" w:sz="4" w:space="0" w:color="auto"/>
              <w:left w:val="single" w:sz="4" w:space="0" w:color="auto"/>
              <w:bottom w:val="single" w:sz="4" w:space="0" w:color="auto"/>
              <w:right w:val="single" w:sz="4" w:space="0" w:color="auto"/>
            </w:tcBorders>
          </w:tcPr>
          <w:p w14:paraId="188D7BE7" w14:textId="040AC8AB" w:rsidR="00507E32" w:rsidRDefault="00507E32" w:rsidP="00B714BA">
            <w:proofErr w:type="spellStart"/>
            <w:r>
              <w:t>Hänvisning</w:t>
            </w:r>
            <w:proofErr w:type="spellEnd"/>
          </w:p>
        </w:tc>
      </w:tr>
      <w:tr w:rsidR="00507E32" w14:paraId="56288BF8" w14:textId="77777777" w:rsidTr="00D20D9A">
        <w:trPr>
          <w:trHeight w:val="604"/>
        </w:trPr>
        <w:tc>
          <w:tcPr>
            <w:tcW w:w="4195" w:type="dxa"/>
            <w:tcBorders>
              <w:top w:val="single" w:sz="4" w:space="0" w:color="auto"/>
              <w:left w:val="single" w:sz="4" w:space="0" w:color="auto"/>
              <w:bottom w:val="single" w:sz="4" w:space="0" w:color="auto"/>
              <w:right w:val="single" w:sz="4" w:space="0" w:color="auto"/>
            </w:tcBorders>
            <w:hideMark/>
          </w:tcPr>
          <w:p w14:paraId="14C2DFE0" w14:textId="572523AA" w:rsidR="00507E32" w:rsidRPr="001E2839" w:rsidRDefault="00507E32" w:rsidP="00507E32">
            <w:pPr>
              <w:rPr>
                <w:lang w:val="sv-SE"/>
              </w:rPr>
            </w:pPr>
            <w:r w:rsidRPr="001E2839">
              <w:rPr>
                <w:lang w:val="sv-SE"/>
              </w:rPr>
              <w:t xml:space="preserve">Erfarenhet av att utveckla och förvalta </w:t>
            </w:r>
            <w:proofErr w:type="spellStart"/>
            <w:r w:rsidRPr="001E2839">
              <w:rPr>
                <w:lang w:val="sv-SE"/>
              </w:rPr>
              <w:t>IT-Stöd</w:t>
            </w:r>
            <w:proofErr w:type="spellEnd"/>
            <w:r w:rsidRPr="001E2839">
              <w:rPr>
                <w:lang w:val="sv-SE"/>
              </w:rPr>
              <w:t xml:space="preserve"> med hjälp av </w:t>
            </w:r>
            <w:proofErr w:type="spellStart"/>
            <w:r w:rsidRPr="001E2839">
              <w:rPr>
                <w:lang w:val="sv-SE"/>
              </w:rPr>
              <w:t>NServiceBus</w:t>
            </w:r>
            <w:proofErr w:type="spellEnd"/>
            <w:r w:rsidRPr="001E2839">
              <w:rPr>
                <w:lang w:val="sv-SE"/>
              </w:rPr>
              <w:t xml:space="preserve"> eller likande ramverk som erbjuder köhantering, transaktionshantering och distribuerade arbetsflöden</w:t>
            </w:r>
          </w:p>
        </w:tc>
        <w:tc>
          <w:tcPr>
            <w:tcW w:w="1218" w:type="dxa"/>
            <w:tcBorders>
              <w:top w:val="single" w:sz="4" w:space="0" w:color="auto"/>
              <w:left w:val="single" w:sz="4" w:space="0" w:color="auto"/>
              <w:bottom w:val="single" w:sz="4" w:space="0" w:color="auto"/>
              <w:right w:val="single" w:sz="4" w:space="0" w:color="auto"/>
            </w:tcBorders>
            <w:hideMark/>
          </w:tcPr>
          <w:p w14:paraId="2F44D44F" w14:textId="46DA9342" w:rsidR="00507E32" w:rsidRDefault="00DD31EB" w:rsidP="00507E32">
            <w:sdt>
              <w:sdtPr>
                <w:id w:val="2052884132"/>
                <w14:checkbox>
                  <w14:checked w14:val="0"/>
                  <w14:checkedState w14:val="2612" w14:font="MS Gothic"/>
                  <w14:uncheckedState w14:val="2610" w14:font="MS Gothic"/>
                </w14:checkbox>
              </w:sdtPr>
              <w:sdtEndPr/>
              <w:sdtContent>
                <w:r w:rsidR="00A311B1">
                  <w:rPr>
                    <w:rFonts w:ascii="MS Gothic" w:eastAsia="MS Gothic" w:hAnsi="MS Gothic" w:hint="eastAsia"/>
                  </w:rPr>
                  <w:t>☐</w:t>
                </w:r>
              </w:sdtContent>
            </w:sdt>
            <w:r w:rsidR="00507E32">
              <w:t xml:space="preserve">   </w:t>
            </w:r>
          </w:p>
          <w:p w14:paraId="1313405C" w14:textId="55174EB2" w:rsidR="00407C75" w:rsidRDefault="00DF32E3" w:rsidP="00507E32">
            <w:r>
              <w:t>10</w:t>
            </w:r>
            <w:r w:rsidR="00407C75">
              <w:t xml:space="preserve">0 </w:t>
            </w:r>
            <w:proofErr w:type="spellStart"/>
            <w:r w:rsidR="00407C75">
              <w:t>kr</w:t>
            </w:r>
            <w:proofErr w:type="spellEnd"/>
          </w:p>
        </w:tc>
        <w:tc>
          <w:tcPr>
            <w:tcW w:w="1218" w:type="dxa"/>
            <w:tcBorders>
              <w:top w:val="single" w:sz="4" w:space="0" w:color="auto"/>
              <w:left w:val="single" w:sz="4" w:space="0" w:color="auto"/>
              <w:bottom w:val="single" w:sz="4" w:space="0" w:color="auto"/>
              <w:right w:val="single" w:sz="4" w:space="0" w:color="auto"/>
            </w:tcBorders>
          </w:tcPr>
          <w:p w14:paraId="268340DC" w14:textId="638C7045" w:rsidR="00407C75" w:rsidRDefault="00DD31EB" w:rsidP="00507E32">
            <w:sdt>
              <w:sdtPr>
                <w:id w:val="-482088359"/>
                <w14:checkbox>
                  <w14:checked w14:val="0"/>
                  <w14:checkedState w14:val="2612" w14:font="MS Gothic"/>
                  <w14:uncheckedState w14:val="2610" w14:font="MS Gothic"/>
                </w14:checkbox>
              </w:sdtPr>
              <w:sdtEndPr/>
              <w:sdtContent>
                <w:r w:rsidR="00A311B1">
                  <w:rPr>
                    <w:rFonts w:ascii="MS Gothic" w:eastAsia="MS Gothic" w:hAnsi="MS Gothic" w:hint="eastAsia"/>
                  </w:rPr>
                  <w:t>☐</w:t>
                </w:r>
              </w:sdtContent>
            </w:sdt>
            <w:r w:rsidR="00507E32">
              <w:t xml:space="preserve">  </w:t>
            </w:r>
          </w:p>
          <w:p w14:paraId="4607E827" w14:textId="22F66B57" w:rsidR="00507E32" w:rsidRDefault="00DF32E3" w:rsidP="00507E32">
            <w:r>
              <w:t>2</w:t>
            </w:r>
            <w:r w:rsidR="00407C75">
              <w:t xml:space="preserve">00 </w:t>
            </w:r>
            <w:proofErr w:type="spellStart"/>
            <w:r w:rsidR="00407C75">
              <w:t>kr</w:t>
            </w:r>
            <w:proofErr w:type="spellEnd"/>
            <w:r w:rsidR="00507E32">
              <w:t xml:space="preserve"> </w:t>
            </w:r>
          </w:p>
        </w:tc>
        <w:tc>
          <w:tcPr>
            <w:tcW w:w="2016" w:type="dxa"/>
            <w:tcBorders>
              <w:top w:val="single" w:sz="4" w:space="0" w:color="auto"/>
              <w:left w:val="single" w:sz="4" w:space="0" w:color="auto"/>
              <w:bottom w:val="single" w:sz="4" w:space="0" w:color="auto"/>
              <w:right w:val="single" w:sz="4" w:space="0" w:color="auto"/>
            </w:tcBorders>
            <w:hideMark/>
          </w:tcPr>
          <w:p w14:paraId="6498D4CC" w14:textId="065D580F" w:rsidR="00507E32" w:rsidRDefault="00507E32" w:rsidP="00507E32">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07E32" w14:paraId="2B3FFCF6" w14:textId="77777777" w:rsidTr="00D20D9A">
        <w:trPr>
          <w:trHeight w:val="604"/>
        </w:trPr>
        <w:tc>
          <w:tcPr>
            <w:tcW w:w="4195" w:type="dxa"/>
            <w:tcBorders>
              <w:top w:val="single" w:sz="4" w:space="0" w:color="auto"/>
              <w:left w:val="single" w:sz="4" w:space="0" w:color="auto"/>
              <w:bottom w:val="single" w:sz="4" w:space="0" w:color="auto"/>
              <w:right w:val="single" w:sz="4" w:space="0" w:color="auto"/>
            </w:tcBorders>
            <w:hideMark/>
          </w:tcPr>
          <w:p w14:paraId="6C8E9E94" w14:textId="21B05222" w:rsidR="00507E32" w:rsidRPr="00D36780" w:rsidRDefault="00507E32" w:rsidP="00507E32">
            <w:pPr>
              <w:rPr>
                <w:lang w:val="sv-SE"/>
              </w:rPr>
            </w:pPr>
            <w:r w:rsidRPr="001E2839">
              <w:rPr>
                <w:lang w:val="sv-SE"/>
              </w:rPr>
              <w:t xml:space="preserve">Erfarenhet av att bygga webbapplikationer genom </w:t>
            </w:r>
            <w:proofErr w:type="spellStart"/>
            <w:r w:rsidRPr="001E2839">
              <w:rPr>
                <w:lang w:val="sv-SE"/>
              </w:rPr>
              <w:t>Blazor</w:t>
            </w:r>
            <w:proofErr w:type="spellEnd"/>
            <w:r w:rsidRPr="001E2839">
              <w:rPr>
                <w:lang w:val="sv-SE"/>
              </w:rPr>
              <w:t xml:space="preserve"> eller motsvarande</w:t>
            </w:r>
            <w:r w:rsidRPr="00DE7712">
              <w:rPr>
                <w:lang w:val="sv-SE"/>
              </w:rPr>
              <w:t xml:space="preserve"> </w:t>
            </w:r>
          </w:p>
        </w:tc>
        <w:tc>
          <w:tcPr>
            <w:tcW w:w="1218" w:type="dxa"/>
            <w:tcBorders>
              <w:top w:val="single" w:sz="4" w:space="0" w:color="auto"/>
              <w:left w:val="single" w:sz="4" w:space="0" w:color="auto"/>
              <w:bottom w:val="single" w:sz="4" w:space="0" w:color="auto"/>
              <w:right w:val="single" w:sz="4" w:space="0" w:color="auto"/>
            </w:tcBorders>
            <w:hideMark/>
          </w:tcPr>
          <w:p w14:paraId="501A808B" w14:textId="121E354F" w:rsidR="00507E32" w:rsidRDefault="00DD31EB" w:rsidP="00507E32">
            <w:sdt>
              <w:sdtPr>
                <w:id w:val="59064657"/>
                <w14:checkbox>
                  <w14:checked w14:val="0"/>
                  <w14:checkedState w14:val="2612" w14:font="MS Gothic"/>
                  <w14:uncheckedState w14:val="2610" w14:font="MS Gothic"/>
                </w14:checkbox>
              </w:sdtPr>
              <w:sdtEndPr/>
              <w:sdtContent>
                <w:r w:rsidR="00A311B1">
                  <w:rPr>
                    <w:rFonts w:ascii="MS Gothic" w:eastAsia="MS Gothic" w:hAnsi="MS Gothic" w:hint="eastAsia"/>
                  </w:rPr>
                  <w:t>☐</w:t>
                </w:r>
              </w:sdtContent>
            </w:sdt>
            <w:r w:rsidR="00507E32">
              <w:t xml:space="preserve">   </w:t>
            </w:r>
          </w:p>
          <w:p w14:paraId="36668CC7" w14:textId="169D680A" w:rsidR="00621FC8" w:rsidRDefault="00DF32E3" w:rsidP="00507E32">
            <w:r>
              <w:t>10</w:t>
            </w:r>
            <w:r w:rsidR="00621FC8">
              <w:t xml:space="preserve">0 </w:t>
            </w:r>
            <w:proofErr w:type="spellStart"/>
            <w:r w:rsidR="00621FC8">
              <w:t>kr</w:t>
            </w:r>
            <w:proofErr w:type="spellEnd"/>
          </w:p>
        </w:tc>
        <w:tc>
          <w:tcPr>
            <w:tcW w:w="1218" w:type="dxa"/>
            <w:tcBorders>
              <w:top w:val="single" w:sz="4" w:space="0" w:color="auto"/>
              <w:left w:val="single" w:sz="4" w:space="0" w:color="auto"/>
              <w:bottom w:val="single" w:sz="4" w:space="0" w:color="auto"/>
              <w:right w:val="single" w:sz="4" w:space="0" w:color="auto"/>
            </w:tcBorders>
          </w:tcPr>
          <w:p w14:paraId="79A13B72" w14:textId="325E6E21" w:rsidR="00507E32" w:rsidRDefault="00DD31EB" w:rsidP="00507E32">
            <w:sdt>
              <w:sdtPr>
                <w:id w:val="1095594353"/>
                <w14:checkbox>
                  <w14:checked w14:val="0"/>
                  <w14:checkedState w14:val="2612" w14:font="MS Gothic"/>
                  <w14:uncheckedState w14:val="2610" w14:font="MS Gothic"/>
                </w14:checkbox>
              </w:sdtPr>
              <w:sdtEndPr/>
              <w:sdtContent>
                <w:r w:rsidR="00A311B1">
                  <w:rPr>
                    <w:rFonts w:ascii="MS Gothic" w:eastAsia="MS Gothic" w:hAnsi="MS Gothic" w:hint="eastAsia"/>
                  </w:rPr>
                  <w:t>☐</w:t>
                </w:r>
              </w:sdtContent>
            </w:sdt>
            <w:r w:rsidR="00507E32">
              <w:t xml:space="preserve">   </w:t>
            </w:r>
          </w:p>
          <w:p w14:paraId="2222AC01" w14:textId="0BCF17B6" w:rsidR="00621FC8" w:rsidRDefault="00DF32E3" w:rsidP="00507E32">
            <w:r>
              <w:t>2</w:t>
            </w:r>
            <w:r w:rsidR="00621FC8">
              <w:t xml:space="preserve">00 </w:t>
            </w:r>
            <w:proofErr w:type="spellStart"/>
            <w:r w:rsidR="00621FC8">
              <w:t>kr</w:t>
            </w:r>
            <w:proofErr w:type="spellEnd"/>
          </w:p>
        </w:tc>
        <w:tc>
          <w:tcPr>
            <w:tcW w:w="2016" w:type="dxa"/>
            <w:tcBorders>
              <w:top w:val="single" w:sz="4" w:space="0" w:color="auto"/>
              <w:left w:val="single" w:sz="4" w:space="0" w:color="auto"/>
              <w:bottom w:val="single" w:sz="4" w:space="0" w:color="auto"/>
              <w:right w:val="single" w:sz="4" w:space="0" w:color="auto"/>
            </w:tcBorders>
            <w:hideMark/>
          </w:tcPr>
          <w:p w14:paraId="17336F42" w14:textId="3861FC8E" w:rsidR="00507E32" w:rsidRDefault="00507E32" w:rsidP="00507E32">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07E32" w14:paraId="74872F8A" w14:textId="77777777" w:rsidTr="00D20D9A">
        <w:trPr>
          <w:trHeight w:val="604"/>
        </w:trPr>
        <w:tc>
          <w:tcPr>
            <w:tcW w:w="4195" w:type="dxa"/>
            <w:tcBorders>
              <w:top w:val="single" w:sz="4" w:space="0" w:color="auto"/>
              <w:left w:val="single" w:sz="4" w:space="0" w:color="auto"/>
              <w:bottom w:val="single" w:sz="4" w:space="0" w:color="auto"/>
              <w:right w:val="single" w:sz="4" w:space="0" w:color="auto"/>
            </w:tcBorders>
            <w:hideMark/>
          </w:tcPr>
          <w:p w14:paraId="50D835DE" w14:textId="7918D734" w:rsidR="00507E32" w:rsidRPr="00D36780" w:rsidRDefault="00507E32" w:rsidP="00507E32">
            <w:pPr>
              <w:rPr>
                <w:lang w:val="sv-SE"/>
              </w:rPr>
            </w:pPr>
            <w:r w:rsidRPr="001E2839">
              <w:rPr>
                <w:lang w:val="sv-SE"/>
              </w:rPr>
              <w:t xml:space="preserve">Erfarenhet att säkerställa integration mot en central logghantering såsom </w:t>
            </w:r>
            <w:proofErr w:type="spellStart"/>
            <w:r w:rsidRPr="001E2839">
              <w:rPr>
                <w:lang w:val="sv-SE"/>
              </w:rPr>
              <w:t>Elastic</w:t>
            </w:r>
            <w:proofErr w:type="spellEnd"/>
            <w:r w:rsidRPr="001E2839">
              <w:rPr>
                <w:lang w:val="sv-SE"/>
              </w:rPr>
              <w:t xml:space="preserve"> </w:t>
            </w:r>
            <w:proofErr w:type="spellStart"/>
            <w:r w:rsidRPr="001E2839">
              <w:rPr>
                <w:lang w:val="sv-SE"/>
              </w:rPr>
              <w:t>Search</w:t>
            </w:r>
            <w:proofErr w:type="spellEnd"/>
          </w:p>
        </w:tc>
        <w:tc>
          <w:tcPr>
            <w:tcW w:w="1218" w:type="dxa"/>
            <w:tcBorders>
              <w:top w:val="single" w:sz="4" w:space="0" w:color="auto"/>
              <w:left w:val="single" w:sz="4" w:space="0" w:color="auto"/>
              <w:bottom w:val="single" w:sz="4" w:space="0" w:color="auto"/>
              <w:right w:val="single" w:sz="4" w:space="0" w:color="auto"/>
            </w:tcBorders>
            <w:hideMark/>
          </w:tcPr>
          <w:p w14:paraId="1C6E507E" w14:textId="731AC722" w:rsidR="00507E32" w:rsidRDefault="00DD31EB" w:rsidP="00507E32">
            <w:sdt>
              <w:sdtPr>
                <w:id w:val="-343399721"/>
                <w14:checkbox>
                  <w14:checked w14:val="0"/>
                  <w14:checkedState w14:val="2612" w14:font="MS Gothic"/>
                  <w14:uncheckedState w14:val="2610" w14:font="MS Gothic"/>
                </w14:checkbox>
              </w:sdtPr>
              <w:sdtEndPr/>
              <w:sdtContent>
                <w:r w:rsidR="00A311B1">
                  <w:rPr>
                    <w:rFonts w:ascii="MS Gothic" w:eastAsia="MS Gothic" w:hAnsi="MS Gothic" w:hint="eastAsia"/>
                  </w:rPr>
                  <w:t>☐</w:t>
                </w:r>
              </w:sdtContent>
            </w:sdt>
            <w:r w:rsidR="00507E32">
              <w:t xml:space="preserve">   </w:t>
            </w:r>
          </w:p>
          <w:p w14:paraId="119770F3" w14:textId="3E351941" w:rsidR="00621FC8" w:rsidRDefault="00DF32E3" w:rsidP="00507E32">
            <w:r>
              <w:t>50</w:t>
            </w:r>
            <w:r w:rsidR="00621FC8">
              <w:t xml:space="preserve"> </w:t>
            </w:r>
            <w:proofErr w:type="spellStart"/>
            <w:r w:rsidR="00621FC8">
              <w:t>kr</w:t>
            </w:r>
            <w:proofErr w:type="spellEnd"/>
          </w:p>
        </w:tc>
        <w:tc>
          <w:tcPr>
            <w:tcW w:w="1218" w:type="dxa"/>
            <w:tcBorders>
              <w:top w:val="single" w:sz="4" w:space="0" w:color="auto"/>
              <w:left w:val="single" w:sz="4" w:space="0" w:color="auto"/>
              <w:bottom w:val="single" w:sz="4" w:space="0" w:color="auto"/>
              <w:right w:val="single" w:sz="4" w:space="0" w:color="auto"/>
            </w:tcBorders>
          </w:tcPr>
          <w:p w14:paraId="2521293B" w14:textId="28AF3512" w:rsidR="00507E32" w:rsidRDefault="00DD31EB" w:rsidP="00507E32">
            <w:sdt>
              <w:sdtPr>
                <w:id w:val="-294215290"/>
                <w14:checkbox>
                  <w14:checked w14:val="0"/>
                  <w14:checkedState w14:val="2612" w14:font="MS Gothic"/>
                  <w14:uncheckedState w14:val="2610" w14:font="MS Gothic"/>
                </w14:checkbox>
              </w:sdtPr>
              <w:sdtEndPr/>
              <w:sdtContent>
                <w:r w:rsidR="00A311B1">
                  <w:rPr>
                    <w:rFonts w:ascii="MS Gothic" w:eastAsia="MS Gothic" w:hAnsi="MS Gothic" w:hint="eastAsia"/>
                  </w:rPr>
                  <w:t>☐</w:t>
                </w:r>
              </w:sdtContent>
            </w:sdt>
            <w:r w:rsidR="00507E32">
              <w:t xml:space="preserve">   </w:t>
            </w:r>
          </w:p>
          <w:p w14:paraId="13315489" w14:textId="520193E0" w:rsidR="00621FC8" w:rsidRDefault="00DF32E3" w:rsidP="00507E32">
            <w:r>
              <w:t>10</w:t>
            </w:r>
            <w:r w:rsidR="00621FC8">
              <w:t xml:space="preserve">0 </w:t>
            </w:r>
            <w:proofErr w:type="spellStart"/>
            <w:r w:rsidR="00621FC8">
              <w:t>kr</w:t>
            </w:r>
            <w:proofErr w:type="spellEnd"/>
          </w:p>
        </w:tc>
        <w:tc>
          <w:tcPr>
            <w:tcW w:w="2016" w:type="dxa"/>
            <w:tcBorders>
              <w:top w:val="single" w:sz="4" w:space="0" w:color="auto"/>
              <w:left w:val="single" w:sz="4" w:space="0" w:color="auto"/>
              <w:bottom w:val="single" w:sz="4" w:space="0" w:color="auto"/>
              <w:right w:val="single" w:sz="4" w:space="0" w:color="auto"/>
            </w:tcBorders>
            <w:hideMark/>
          </w:tcPr>
          <w:p w14:paraId="79D4D1F2" w14:textId="272D62BB" w:rsidR="00507E32" w:rsidRDefault="00507E32" w:rsidP="00507E32">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07E32" w14:paraId="13E3E534" w14:textId="77777777" w:rsidTr="00D20D9A">
        <w:trPr>
          <w:trHeight w:val="604"/>
        </w:trPr>
        <w:tc>
          <w:tcPr>
            <w:tcW w:w="4195" w:type="dxa"/>
            <w:tcBorders>
              <w:top w:val="single" w:sz="4" w:space="0" w:color="auto"/>
              <w:left w:val="single" w:sz="4" w:space="0" w:color="auto"/>
              <w:bottom w:val="single" w:sz="4" w:space="0" w:color="auto"/>
              <w:right w:val="single" w:sz="4" w:space="0" w:color="auto"/>
            </w:tcBorders>
            <w:hideMark/>
          </w:tcPr>
          <w:p w14:paraId="0137C071" w14:textId="7A078EEB" w:rsidR="00507E32" w:rsidRPr="00D36780" w:rsidRDefault="00507E32" w:rsidP="00507E32">
            <w:pPr>
              <w:rPr>
                <w:lang w:val="sv-SE"/>
              </w:rPr>
            </w:pPr>
            <w:r w:rsidRPr="001E2839">
              <w:rPr>
                <w:lang w:val="sv-SE"/>
              </w:rPr>
              <w:t>Erfarenhet av att utveckla utifrån principerna i</w:t>
            </w:r>
            <w:r>
              <w:rPr>
                <w:lang w:val="sv-SE"/>
              </w:rPr>
              <w:t xml:space="preserve"> </w:t>
            </w:r>
            <w:r w:rsidRPr="001E2839">
              <w:rPr>
                <w:lang w:val="sv-SE"/>
              </w:rPr>
              <w:t xml:space="preserve">Clean </w:t>
            </w:r>
            <w:proofErr w:type="spellStart"/>
            <w:r w:rsidRPr="001E2839">
              <w:rPr>
                <w:lang w:val="sv-SE"/>
              </w:rPr>
              <w:t>Architecture</w:t>
            </w:r>
            <w:proofErr w:type="spellEnd"/>
          </w:p>
        </w:tc>
        <w:tc>
          <w:tcPr>
            <w:tcW w:w="1218" w:type="dxa"/>
            <w:tcBorders>
              <w:top w:val="single" w:sz="4" w:space="0" w:color="auto"/>
              <w:left w:val="single" w:sz="4" w:space="0" w:color="auto"/>
              <w:bottom w:val="single" w:sz="4" w:space="0" w:color="auto"/>
              <w:right w:val="single" w:sz="4" w:space="0" w:color="auto"/>
            </w:tcBorders>
            <w:hideMark/>
          </w:tcPr>
          <w:p w14:paraId="67ADD65E" w14:textId="2F2AD48D" w:rsidR="00507E32" w:rsidRDefault="00DD31EB" w:rsidP="00507E32">
            <w:sdt>
              <w:sdtPr>
                <w:id w:val="-444232683"/>
                <w14:checkbox>
                  <w14:checked w14:val="0"/>
                  <w14:checkedState w14:val="2612" w14:font="MS Gothic"/>
                  <w14:uncheckedState w14:val="2610" w14:font="MS Gothic"/>
                </w14:checkbox>
              </w:sdtPr>
              <w:sdtEndPr/>
              <w:sdtContent>
                <w:r w:rsidR="00A311B1">
                  <w:rPr>
                    <w:rFonts w:ascii="MS Gothic" w:eastAsia="MS Gothic" w:hAnsi="MS Gothic" w:hint="eastAsia"/>
                  </w:rPr>
                  <w:t>☐</w:t>
                </w:r>
              </w:sdtContent>
            </w:sdt>
            <w:r w:rsidR="00507E32">
              <w:t xml:space="preserve">   </w:t>
            </w:r>
          </w:p>
          <w:p w14:paraId="5F93F625" w14:textId="34549CCC" w:rsidR="00621FC8" w:rsidRDefault="00621FC8" w:rsidP="00507E32">
            <w:r>
              <w:t>5</w:t>
            </w:r>
            <w:r w:rsidR="00DF32E3">
              <w:t>0</w:t>
            </w:r>
            <w:r>
              <w:t xml:space="preserve"> </w:t>
            </w:r>
            <w:proofErr w:type="spellStart"/>
            <w:r>
              <w:t>kr</w:t>
            </w:r>
            <w:proofErr w:type="spellEnd"/>
          </w:p>
          <w:p w14:paraId="52DE538A" w14:textId="01A9BC6A" w:rsidR="00621FC8" w:rsidRDefault="00621FC8" w:rsidP="00507E32"/>
        </w:tc>
        <w:tc>
          <w:tcPr>
            <w:tcW w:w="1218" w:type="dxa"/>
            <w:tcBorders>
              <w:top w:val="single" w:sz="4" w:space="0" w:color="auto"/>
              <w:left w:val="single" w:sz="4" w:space="0" w:color="auto"/>
              <w:bottom w:val="single" w:sz="4" w:space="0" w:color="auto"/>
              <w:right w:val="single" w:sz="4" w:space="0" w:color="auto"/>
            </w:tcBorders>
          </w:tcPr>
          <w:p w14:paraId="0150D846" w14:textId="2513DA9A" w:rsidR="00507E32" w:rsidRDefault="00DD31EB" w:rsidP="00507E32">
            <w:sdt>
              <w:sdtPr>
                <w:id w:val="817306990"/>
                <w14:checkbox>
                  <w14:checked w14:val="0"/>
                  <w14:checkedState w14:val="2612" w14:font="MS Gothic"/>
                  <w14:uncheckedState w14:val="2610" w14:font="MS Gothic"/>
                </w14:checkbox>
              </w:sdtPr>
              <w:sdtEndPr/>
              <w:sdtContent>
                <w:r w:rsidR="00A311B1">
                  <w:rPr>
                    <w:rFonts w:ascii="MS Gothic" w:eastAsia="MS Gothic" w:hAnsi="MS Gothic" w:hint="eastAsia"/>
                  </w:rPr>
                  <w:t>☐</w:t>
                </w:r>
              </w:sdtContent>
            </w:sdt>
            <w:r w:rsidR="00507E32">
              <w:t xml:space="preserve">   </w:t>
            </w:r>
          </w:p>
          <w:p w14:paraId="109AC3AE" w14:textId="1C1BB3D6" w:rsidR="00621FC8" w:rsidRDefault="00DF32E3" w:rsidP="00507E32">
            <w:r>
              <w:t>10</w:t>
            </w:r>
            <w:r w:rsidR="00621FC8">
              <w:t xml:space="preserve">0 </w:t>
            </w:r>
            <w:proofErr w:type="spellStart"/>
            <w:r w:rsidR="00621FC8">
              <w:t>kr</w:t>
            </w:r>
            <w:proofErr w:type="spellEnd"/>
          </w:p>
        </w:tc>
        <w:tc>
          <w:tcPr>
            <w:tcW w:w="2016" w:type="dxa"/>
            <w:tcBorders>
              <w:top w:val="single" w:sz="4" w:space="0" w:color="auto"/>
              <w:left w:val="single" w:sz="4" w:space="0" w:color="auto"/>
              <w:bottom w:val="single" w:sz="4" w:space="0" w:color="auto"/>
              <w:right w:val="single" w:sz="4" w:space="0" w:color="auto"/>
            </w:tcBorders>
            <w:hideMark/>
          </w:tcPr>
          <w:p w14:paraId="3637C095" w14:textId="6684D2E0" w:rsidR="00507E32" w:rsidRDefault="00507E32" w:rsidP="00507E32">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07E32" w:rsidRPr="001E2839" w14:paraId="62B04A5D" w14:textId="77777777" w:rsidTr="00D20D9A">
        <w:trPr>
          <w:trHeight w:val="604"/>
        </w:trPr>
        <w:tc>
          <w:tcPr>
            <w:tcW w:w="4195" w:type="dxa"/>
            <w:tcBorders>
              <w:top w:val="single" w:sz="4" w:space="0" w:color="auto"/>
              <w:left w:val="single" w:sz="4" w:space="0" w:color="auto"/>
              <w:bottom w:val="single" w:sz="4" w:space="0" w:color="auto"/>
              <w:right w:val="single" w:sz="4" w:space="0" w:color="auto"/>
            </w:tcBorders>
          </w:tcPr>
          <w:p w14:paraId="5C34ACE1" w14:textId="62EE0714" w:rsidR="00507E32" w:rsidRPr="00DE7712" w:rsidRDefault="006D7084" w:rsidP="00507E32">
            <w:pPr>
              <w:rPr>
                <w:lang w:val="sv-SE"/>
              </w:rPr>
            </w:pPr>
            <w:r>
              <w:rPr>
                <w:lang w:val="sv-SE"/>
              </w:rPr>
              <w:t>Tidigare erfarenhet av arbete inom pensionssystem</w:t>
            </w:r>
          </w:p>
        </w:tc>
        <w:tc>
          <w:tcPr>
            <w:tcW w:w="1218" w:type="dxa"/>
            <w:tcBorders>
              <w:top w:val="single" w:sz="4" w:space="0" w:color="auto"/>
              <w:left w:val="single" w:sz="4" w:space="0" w:color="auto"/>
              <w:bottom w:val="single" w:sz="4" w:space="0" w:color="auto"/>
              <w:right w:val="single" w:sz="4" w:space="0" w:color="auto"/>
            </w:tcBorders>
          </w:tcPr>
          <w:p w14:paraId="6B9A448D" w14:textId="7DC51F47" w:rsidR="00507E32" w:rsidRDefault="00DD31EB" w:rsidP="00507E32">
            <w:sdt>
              <w:sdtPr>
                <w:id w:val="362099237"/>
                <w14:checkbox>
                  <w14:checked w14:val="0"/>
                  <w14:checkedState w14:val="2612" w14:font="MS Gothic"/>
                  <w14:uncheckedState w14:val="2610" w14:font="MS Gothic"/>
                </w14:checkbox>
              </w:sdtPr>
              <w:sdtEndPr/>
              <w:sdtContent>
                <w:r w:rsidR="00A311B1">
                  <w:rPr>
                    <w:rFonts w:ascii="MS Gothic" w:eastAsia="MS Gothic" w:hAnsi="MS Gothic" w:hint="eastAsia"/>
                  </w:rPr>
                  <w:t>☐</w:t>
                </w:r>
              </w:sdtContent>
            </w:sdt>
            <w:r w:rsidR="00507E32">
              <w:t xml:space="preserve">   </w:t>
            </w:r>
          </w:p>
          <w:p w14:paraId="6BD924BA" w14:textId="3ACEC1FC" w:rsidR="00621FC8" w:rsidRPr="001E2839" w:rsidRDefault="00DF32E3" w:rsidP="00507E32">
            <w:pPr>
              <w:rPr>
                <w:lang w:val="sv-SE"/>
              </w:rPr>
            </w:pPr>
            <w:r>
              <w:t>10</w:t>
            </w:r>
            <w:r w:rsidR="00621FC8">
              <w:t xml:space="preserve">0 </w:t>
            </w:r>
            <w:proofErr w:type="spellStart"/>
            <w:r w:rsidR="00621FC8">
              <w:t>kr</w:t>
            </w:r>
            <w:proofErr w:type="spellEnd"/>
          </w:p>
        </w:tc>
        <w:tc>
          <w:tcPr>
            <w:tcW w:w="1218" w:type="dxa"/>
            <w:tcBorders>
              <w:top w:val="single" w:sz="4" w:space="0" w:color="auto"/>
              <w:left w:val="single" w:sz="4" w:space="0" w:color="auto"/>
              <w:bottom w:val="single" w:sz="4" w:space="0" w:color="auto"/>
              <w:right w:val="single" w:sz="4" w:space="0" w:color="auto"/>
            </w:tcBorders>
          </w:tcPr>
          <w:p w14:paraId="7DDCF56C" w14:textId="17D9730E" w:rsidR="00507E32" w:rsidRDefault="00DD31EB" w:rsidP="00507E32">
            <w:sdt>
              <w:sdtPr>
                <w:id w:val="-2126302215"/>
                <w14:checkbox>
                  <w14:checked w14:val="0"/>
                  <w14:checkedState w14:val="2612" w14:font="MS Gothic"/>
                  <w14:uncheckedState w14:val="2610" w14:font="MS Gothic"/>
                </w14:checkbox>
              </w:sdtPr>
              <w:sdtEndPr/>
              <w:sdtContent>
                <w:r w:rsidR="00A311B1">
                  <w:rPr>
                    <w:rFonts w:ascii="MS Gothic" w:eastAsia="MS Gothic" w:hAnsi="MS Gothic" w:hint="eastAsia"/>
                  </w:rPr>
                  <w:t>☐</w:t>
                </w:r>
              </w:sdtContent>
            </w:sdt>
            <w:r w:rsidR="00507E32">
              <w:t xml:space="preserve">   </w:t>
            </w:r>
          </w:p>
          <w:p w14:paraId="013544F6" w14:textId="5E930A04" w:rsidR="00621FC8" w:rsidRDefault="00DF32E3" w:rsidP="00507E32">
            <w:r>
              <w:t>2</w:t>
            </w:r>
            <w:r w:rsidR="00621FC8">
              <w:t xml:space="preserve">00 </w:t>
            </w:r>
            <w:proofErr w:type="spellStart"/>
            <w:r w:rsidR="00621FC8">
              <w:t>kr</w:t>
            </w:r>
            <w:proofErr w:type="spellEnd"/>
          </w:p>
        </w:tc>
        <w:tc>
          <w:tcPr>
            <w:tcW w:w="2016" w:type="dxa"/>
            <w:tcBorders>
              <w:top w:val="single" w:sz="4" w:space="0" w:color="auto"/>
              <w:left w:val="single" w:sz="4" w:space="0" w:color="auto"/>
              <w:bottom w:val="single" w:sz="4" w:space="0" w:color="auto"/>
              <w:right w:val="single" w:sz="4" w:space="0" w:color="auto"/>
            </w:tcBorders>
          </w:tcPr>
          <w:p w14:paraId="0462F07B" w14:textId="1C5197B2" w:rsidR="00507E32" w:rsidRPr="001E2839" w:rsidRDefault="00507E32" w:rsidP="00507E32">
            <w:pPr>
              <w:rPr>
                <w:lang w:val="sv-SE"/>
              </w:rPr>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8DCC3E6" w14:textId="77777777" w:rsidR="001E2839" w:rsidRPr="001E2839" w:rsidRDefault="001E2839" w:rsidP="001E2839">
      <w:pPr>
        <w:rPr>
          <w:szCs w:val="20"/>
          <w:lang w:val="sv-SE"/>
        </w:rPr>
      </w:pPr>
    </w:p>
    <w:p w14:paraId="7696EFAC" w14:textId="2CC0F7B4" w:rsidR="001E2839" w:rsidRDefault="001E2839" w:rsidP="001E2839">
      <w:pPr>
        <w:rPr>
          <w:lang w:val="sv-SE"/>
        </w:rPr>
      </w:pPr>
      <w:r w:rsidRPr="00D36780">
        <w:rPr>
          <w:lang w:val="sv-SE"/>
        </w:rPr>
        <w:t xml:space="preserve">Ovanstående ska krav bevisas med CV. </w:t>
      </w:r>
      <w:r w:rsidRPr="00D36780">
        <w:rPr>
          <w:b/>
          <w:lang w:val="sv-SE"/>
        </w:rPr>
        <w:t>Observera att hänvisning till sida i CV alternativt i bilaga ska göras enligt ovan</w:t>
      </w:r>
      <w:r w:rsidRPr="00D36780">
        <w:rPr>
          <w:lang w:val="sv-SE"/>
        </w:rPr>
        <w:t>.</w:t>
      </w:r>
    </w:p>
    <w:p w14:paraId="01EB74FC" w14:textId="40F38AB0" w:rsidR="00507E32" w:rsidRDefault="00507E32" w:rsidP="001E2839">
      <w:pPr>
        <w:rPr>
          <w:lang w:val="sv-SE"/>
        </w:rPr>
      </w:pPr>
    </w:p>
    <w:p w14:paraId="5A1C630C" w14:textId="73776052" w:rsidR="00507E32" w:rsidRPr="00507E32" w:rsidRDefault="00507E32" w:rsidP="001E2839">
      <w:pPr>
        <w:rPr>
          <w:b/>
          <w:lang w:val="sv-SE"/>
        </w:rPr>
      </w:pPr>
      <w:r w:rsidRPr="00507E32">
        <w:rPr>
          <w:b/>
          <w:lang w:val="sv-SE"/>
        </w:rPr>
        <w:t>Intervju</w:t>
      </w:r>
    </w:p>
    <w:p w14:paraId="5795C401" w14:textId="63EED3E1" w:rsidR="00507E32" w:rsidRDefault="00507E32" w:rsidP="001E2839">
      <w:pPr>
        <w:rPr>
          <w:lang w:val="sv-SE"/>
        </w:rPr>
      </w:pPr>
      <w:r>
        <w:rPr>
          <w:lang w:val="sv-SE"/>
        </w:rPr>
        <w:t xml:space="preserve">SPV kan komma att kontrollera ska-krav och bör-krav genom intervju. </w:t>
      </w:r>
      <w:r w:rsidR="00407C75">
        <w:rPr>
          <w:lang w:val="sv-SE"/>
        </w:rPr>
        <w:t>Efter genomförd intervju kan</w:t>
      </w:r>
      <w:r w:rsidR="000B21F6">
        <w:rPr>
          <w:lang w:val="sv-SE"/>
        </w:rPr>
        <w:t xml:space="preserve"> uppfyllandet av</w:t>
      </w:r>
      <w:r w:rsidR="00407C75">
        <w:rPr>
          <w:lang w:val="sv-SE"/>
        </w:rPr>
        <w:t xml:space="preserve"> ska-krav samt bör-krav (inklusive erhållet mervärde) komma att justeras av SPV. </w:t>
      </w:r>
      <w:r>
        <w:rPr>
          <w:lang w:val="sv-SE"/>
        </w:rPr>
        <w:t>Intervjun kommer att genomföras snarast möjligt efter sista anbudsdag och företrädelsevis digital via t ex Skype.</w:t>
      </w:r>
    </w:p>
    <w:p w14:paraId="19166032" w14:textId="7944E6A9" w:rsidR="00D36780" w:rsidRPr="00D36780" w:rsidRDefault="00D36780" w:rsidP="00D36780">
      <w:pPr>
        <w:rPr>
          <w:lang w:val="sv-SE"/>
        </w:rPr>
      </w:pPr>
    </w:p>
    <w:p w14:paraId="0A750CFF" w14:textId="041D3274" w:rsidR="00D36780" w:rsidRPr="00D36780" w:rsidRDefault="001E2839" w:rsidP="00D36780">
      <w:pPr>
        <w:pStyle w:val="Heading2"/>
        <w:rPr>
          <w:lang w:val="sv-SE"/>
        </w:rPr>
      </w:pPr>
      <w:bookmarkStart w:id="10" w:name="_Toc230175538"/>
      <w:r>
        <w:rPr>
          <w:lang w:val="sv-SE"/>
        </w:rPr>
        <w:t>Prövning och u</w:t>
      </w:r>
      <w:r w:rsidR="00D36780" w:rsidRPr="00D36780">
        <w:rPr>
          <w:lang w:val="sv-SE"/>
        </w:rPr>
        <w:t>tvärdering av anbud</w:t>
      </w:r>
      <w:bookmarkEnd w:id="10"/>
    </w:p>
    <w:p w14:paraId="6D1CA718" w14:textId="77777777" w:rsidR="001E2839" w:rsidRPr="001E2839" w:rsidRDefault="001E2839" w:rsidP="001E2839">
      <w:pPr>
        <w:rPr>
          <w:lang w:val="sv-SE"/>
        </w:rPr>
      </w:pPr>
      <w:r w:rsidRPr="001E2839">
        <w:rPr>
          <w:lang w:val="sv-SE"/>
        </w:rPr>
        <w:t>Utvärdering av anbud kommer att genomföras enligt följande:</w:t>
      </w:r>
    </w:p>
    <w:p w14:paraId="7C053EB9" w14:textId="254C0B58" w:rsidR="001E2839" w:rsidRDefault="001E2839" w:rsidP="001E2839">
      <w:pPr>
        <w:rPr>
          <w:lang w:val="sv-SE"/>
        </w:rPr>
      </w:pPr>
      <w:r w:rsidRPr="001E2839">
        <w:rPr>
          <w:lang w:val="sv-SE"/>
        </w:rPr>
        <w:t>I det första steget prövas om anbudet uppfyller de obligatoriska krav som ställs i underlaget. De anbud som klarar de administrativa kraven och obligatoriska kraven kommer att gå vidare till nästa steg. I det andra steget utvärderas kvarvarande anbud och det ekonomiskt mest fördelaktiga anbudet antas.</w:t>
      </w:r>
    </w:p>
    <w:p w14:paraId="715BE391" w14:textId="6D361F25" w:rsidR="001E2839" w:rsidRDefault="001E2839" w:rsidP="001E2839">
      <w:pPr>
        <w:rPr>
          <w:lang w:val="sv-SE"/>
        </w:rPr>
      </w:pPr>
    </w:p>
    <w:p w14:paraId="36E3D495" w14:textId="3DFBB7D5" w:rsidR="001E2839" w:rsidRPr="00D36780" w:rsidRDefault="001E2839" w:rsidP="001E2839">
      <w:pPr>
        <w:pStyle w:val="Heading2"/>
        <w:rPr>
          <w:lang w:val="sv-SE"/>
        </w:rPr>
      </w:pPr>
      <w:bookmarkStart w:id="11" w:name="_Toc230175539"/>
      <w:r w:rsidRPr="00D36780">
        <w:rPr>
          <w:lang w:val="sv-SE"/>
        </w:rPr>
        <w:t>Utvärdering</w:t>
      </w:r>
      <w:r>
        <w:rPr>
          <w:lang w:val="sv-SE"/>
        </w:rPr>
        <w:t>smodell</w:t>
      </w:r>
      <w:bookmarkEnd w:id="11"/>
    </w:p>
    <w:p w14:paraId="6884071B" w14:textId="77777777" w:rsidR="001E2839" w:rsidRPr="001E2839" w:rsidRDefault="001E2839" w:rsidP="001E2839">
      <w:pPr>
        <w:rPr>
          <w:lang w:val="sv-SE"/>
        </w:rPr>
      </w:pPr>
      <w:r w:rsidRPr="001E2839">
        <w:rPr>
          <w:lang w:val="sv-SE"/>
        </w:rPr>
        <w:t>SPV kommer att tilldela den leverantör som inkommit med det ekonomiskt mest fördelaktiga anbudet och vi kommer att använda oss av utvärderingsgrunden bästa förhållande mellan pris och kvalitet.</w:t>
      </w:r>
    </w:p>
    <w:p w14:paraId="2C119344" w14:textId="77777777" w:rsidR="001E2839" w:rsidRPr="001E2839" w:rsidRDefault="001E2839" w:rsidP="001E2839">
      <w:pPr>
        <w:rPr>
          <w:lang w:val="sv-SE"/>
        </w:rPr>
      </w:pPr>
      <w:r w:rsidRPr="001E2839">
        <w:rPr>
          <w:lang w:val="sv-SE"/>
        </w:rPr>
        <w:t xml:space="preserve">Mervärdesmodellen är en metod för att utvärdera kvalificerade anbud. Möjliga mervärden anges i upphandlingsdokumentationen. Mervärde är det ekonomiska värde som tillmäts de utvärderingskriterier, vid sidan av priset, som bedöms vid utvärdering av anbud. </w:t>
      </w:r>
    </w:p>
    <w:p w14:paraId="642F6636" w14:textId="7B4AF3AE" w:rsidR="001E2839" w:rsidRPr="001E2839" w:rsidRDefault="001E2839" w:rsidP="001E2839">
      <w:pPr>
        <w:rPr>
          <w:lang w:val="sv-SE"/>
        </w:rPr>
      </w:pPr>
      <w:r w:rsidRPr="001E2839">
        <w:rPr>
          <w:lang w:val="sv-SE"/>
        </w:rPr>
        <w:t>Anbudsgivaren erhåller mervärden till sitt anbud genom att anbudsgivaren besvarar frågor i upphandlingsdokumentationen och/eller genom att SPV bedömer hur väl ett</w:t>
      </w:r>
      <w:r w:rsidR="00A51C5A">
        <w:rPr>
          <w:lang w:val="sv-SE"/>
        </w:rPr>
        <w:t xml:space="preserve"> </w:t>
      </w:r>
      <w:r w:rsidRPr="001E2839">
        <w:rPr>
          <w:lang w:val="sv-SE"/>
        </w:rPr>
        <w:t>mervärde uppfylls utifrån anbudsgivarens redovisning</w:t>
      </w:r>
      <w:r w:rsidR="000B21F6">
        <w:rPr>
          <w:lang w:val="sv-SE"/>
        </w:rPr>
        <w:t>/intervju</w:t>
      </w:r>
      <w:r w:rsidRPr="001E2839">
        <w:rPr>
          <w:lang w:val="sv-SE"/>
        </w:rPr>
        <w:t>.</w:t>
      </w:r>
      <w:r w:rsidR="00A51C5A">
        <w:rPr>
          <w:lang w:val="sv-SE"/>
        </w:rPr>
        <w:t xml:space="preserve"> </w:t>
      </w:r>
      <w:r w:rsidRPr="001E2839">
        <w:rPr>
          <w:lang w:val="sv-SE"/>
        </w:rPr>
        <w:t>Jämförelsesumman erhålls genom att subtrahera anbudsgivarens erhållna mervärden från anbudssumman.</w:t>
      </w:r>
      <w:r w:rsidR="00A51C5A">
        <w:rPr>
          <w:lang w:val="sv-SE"/>
        </w:rPr>
        <w:t xml:space="preserve"> </w:t>
      </w:r>
      <w:r w:rsidRPr="001E2839">
        <w:rPr>
          <w:lang w:val="sv-SE"/>
        </w:rPr>
        <w:t>Anbud med lägst jämförelsesumma är det ekonomiskt mest fördelaktiga anbudet.</w:t>
      </w:r>
      <w:r w:rsidR="00A51C5A">
        <w:rPr>
          <w:lang w:val="sv-SE"/>
        </w:rPr>
        <w:t xml:space="preserve"> </w:t>
      </w:r>
      <w:r w:rsidRPr="001E2839">
        <w:rPr>
          <w:lang w:val="sv-SE"/>
        </w:rPr>
        <w:t>Anbud med lägst jämförelsesumma utses till vinnare.</w:t>
      </w:r>
    </w:p>
    <w:p w14:paraId="2796EA10" w14:textId="2780B2D7" w:rsidR="001E2839" w:rsidRDefault="001E2839" w:rsidP="001E2839">
      <w:pPr>
        <w:rPr>
          <w:lang w:val="sv-SE"/>
        </w:rPr>
      </w:pPr>
      <w:r w:rsidRPr="001E2839">
        <w:rPr>
          <w:lang w:val="sv-SE"/>
        </w:rPr>
        <w:t>Om flera anbud vid utvärderingen får exakt samma jämförelsesumma kommer SPV anta anbud med lägst pris. Om anbuden även har samma pris kommer lottning genomföras.</w:t>
      </w:r>
    </w:p>
    <w:p w14:paraId="0F599BCE" w14:textId="77777777" w:rsidR="005125E5" w:rsidRDefault="005125E5" w:rsidP="001E2839">
      <w:pPr>
        <w:rPr>
          <w:lang w:val="sv-SE"/>
        </w:rPr>
      </w:pPr>
    </w:p>
    <w:p w14:paraId="6BBC4C42" w14:textId="56928D54" w:rsidR="005125E5" w:rsidRPr="00D36780" w:rsidRDefault="005125E5" w:rsidP="005125E5">
      <w:pPr>
        <w:pStyle w:val="Heading2"/>
        <w:rPr>
          <w:lang w:val="sv-SE"/>
        </w:rPr>
      </w:pPr>
      <w:bookmarkStart w:id="12" w:name="_Toc230175540"/>
      <w:r>
        <w:rPr>
          <w:lang w:val="sv-SE"/>
        </w:rPr>
        <w:t>Pris</w:t>
      </w:r>
      <w:bookmarkEnd w:id="12"/>
    </w:p>
    <w:p w14:paraId="31C68247" w14:textId="114878DA" w:rsidR="005125E5" w:rsidRDefault="005125E5" w:rsidP="005125E5">
      <w:pPr>
        <w:rPr>
          <w:lang w:val="sv-SE"/>
        </w:rPr>
      </w:pPr>
      <w:r>
        <w:rPr>
          <w:lang w:val="sv-SE"/>
        </w:rPr>
        <w:t>Angivet pris per timme ska vara fast under hela kontraktsperioden och ska inkludera samtliga kostnader som resor, logi, traktamente mm. Inga kostnader får tillkomma.</w:t>
      </w:r>
    </w:p>
    <w:p w14:paraId="2BD71739" w14:textId="77777777" w:rsidR="008512C8" w:rsidRDefault="008512C8" w:rsidP="005125E5">
      <w:pPr>
        <w:rPr>
          <w:lang w:val="sv-SE"/>
        </w:rPr>
      </w:pPr>
    </w:p>
    <w:p w14:paraId="7D2C42C0" w14:textId="77777777" w:rsidR="008512C8" w:rsidRPr="00D36780" w:rsidRDefault="008512C8" w:rsidP="008512C8">
      <w:pPr>
        <w:pStyle w:val="Heading2"/>
        <w:rPr>
          <w:lang w:val="sv-SE"/>
        </w:rPr>
      </w:pPr>
      <w:bookmarkStart w:id="13" w:name="_Toc230175227"/>
      <w:bookmarkStart w:id="14" w:name="_Toc230175541"/>
      <w:r>
        <w:rPr>
          <w:lang w:val="sv-SE"/>
        </w:rPr>
        <w:t>Kostnader</w:t>
      </w:r>
      <w:bookmarkEnd w:id="13"/>
      <w:bookmarkEnd w:id="14"/>
    </w:p>
    <w:p w14:paraId="2609CA25" w14:textId="77777777" w:rsidR="008512C8" w:rsidRPr="00DD2A1D" w:rsidRDefault="008512C8" w:rsidP="008512C8">
      <w:pPr>
        <w:rPr>
          <w:lang w:val="sv-SE"/>
        </w:rPr>
      </w:pPr>
      <w:bookmarkStart w:id="15" w:name="_Hlk230003811"/>
      <w:r w:rsidRPr="00DD2A1D">
        <w:rPr>
          <w:lang w:val="sv-SE"/>
        </w:rPr>
        <w:t>Leverantören ska bära eventuella kostnader som uppkommer med anledning av detta</w:t>
      </w:r>
      <w:r>
        <w:rPr>
          <w:lang w:val="sv-SE"/>
        </w:rPr>
        <w:t xml:space="preserve"> </w:t>
      </w:r>
      <w:r w:rsidRPr="00DD2A1D">
        <w:rPr>
          <w:lang w:val="sv-SE"/>
        </w:rPr>
        <w:t>Säkerhetsskyddsavtal.</w:t>
      </w:r>
    </w:p>
    <w:p w14:paraId="609CB3CC" w14:textId="77777777" w:rsidR="008512C8" w:rsidRDefault="008512C8" w:rsidP="008512C8">
      <w:pPr>
        <w:rPr>
          <w:lang w:val="sv-SE"/>
        </w:rPr>
      </w:pPr>
    </w:p>
    <w:p w14:paraId="76AA8873" w14:textId="77777777" w:rsidR="008512C8" w:rsidRPr="00DD2A1D" w:rsidRDefault="008512C8" w:rsidP="008512C8">
      <w:pPr>
        <w:rPr>
          <w:lang w:val="sv-SE"/>
        </w:rPr>
      </w:pPr>
      <w:r w:rsidRPr="00DD2A1D">
        <w:rPr>
          <w:lang w:val="sv-SE"/>
        </w:rPr>
        <w:t>Detta inkluderar utan begränsning:</w:t>
      </w:r>
    </w:p>
    <w:p w14:paraId="0741A0D6" w14:textId="77777777" w:rsidR="008512C8" w:rsidRPr="00DD2A1D" w:rsidRDefault="008512C8" w:rsidP="008512C8">
      <w:pPr>
        <w:rPr>
          <w:lang w:val="sv-SE"/>
        </w:rPr>
      </w:pPr>
      <w:r w:rsidRPr="00DD2A1D">
        <w:rPr>
          <w:lang w:val="sv-SE"/>
        </w:rPr>
        <w:t>a) kostnader för genomförande av säkerhetsprövningar, inklusive kostnader för externa parter som anlitats av Verksamhetsutövaren för att genomföra säkerhetsprövning och som fakturerar Verksamhetsutövaren för sådant arbete</w:t>
      </w:r>
      <w:r>
        <w:rPr>
          <w:lang w:val="sv-SE"/>
        </w:rPr>
        <w:t xml:space="preserve"> (e</w:t>
      </w:r>
      <w:r w:rsidRPr="005453F1">
        <w:rPr>
          <w:lang w:val="sv-SE"/>
        </w:rPr>
        <w:t>n säkerhetsprövning kostar 5850 kr</w:t>
      </w:r>
      <w:r>
        <w:rPr>
          <w:lang w:val="sv-SE"/>
        </w:rPr>
        <w:t>/konsult</w:t>
      </w:r>
      <w:r w:rsidRPr="005453F1">
        <w:rPr>
          <w:lang w:val="sv-SE"/>
        </w:rPr>
        <w:t xml:space="preserve"> ex. moms</w:t>
      </w:r>
      <w:r>
        <w:rPr>
          <w:lang w:val="sv-SE"/>
        </w:rPr>
        <w:t>)</w:t>
      </w:r>
      <w:r w:rsidRPr="00DD2A1D">
        <w:rPr>
          <w:lang w:val="sv-SE"/>
        </w:rPr>
        <w:t>; samt</w:t>
      </w:r>
    </w:p>
    <w:p w14:paraId="7BC3EB5C" w14:textId="77777777" w:rsidR="008512C8" w:rsidRPr="00DD2A1D" w:rsidRDefault="008512C8" w:rsidP="008512C8">
      <w:pPr>
        <w:rPr>
          <w:lang w:val="sv-SE"/>
        </w:rPr>
      </w:pPr>
      <w:r w:rsidRPr="00DD2A1D">
        <w:rPr>
          <w:lang w:val="sv-SE"/>
        </w:rPr>
        <w:t>b) Leverantörens egna kostnader hänförliga till säkerhetsprövningen, såsom tid och arbete för insamling, sammanställning och förberedelse av underlag, administration samt deltagande i intervjuer eller motsvarande moment.</w:t>
      </w:r>
    </w:p>
    <w:p w14:paraId="26291C6A" w14:textId="77777777" w:rsidR="008512C8" w:rsidRPr="00DD2A1D" w:rsidRDefault="008512C8" w:rsidP="008512C8">
      <w:pPr>
        <w:rPr>
          <w:lang w:val="sv-SE"/>
        </w:rPr>
      </w:pPr>
    </w:p>
    <w:p w14:paraId="1233C8E1" w14:textId="77777777" w:rsidR="008512C8" w:rsidRDefault="008512C8" w:rsidP="008512C8">
      <w:pPr>
        <w:rPr>
          <w:lang w:val="sv-SE"/>
        </w:rPr>
      </w:pPr>
      <w:r w:rsidRPr="00DD2A1D">
        <w:rPr>
          <w:lang w:val="sv-SE"/>
        </w:rPr>
        <w:t>Leverantören har inte rätt att debitera Verksamhetsutövaren för kostnader enligt denna punkt, om inte annat uttryckligen och skriftligen avtalats mellan parterna.</w:t>
      </w:r>
    </w:p>
    <w:bookmarkEnd w:id="15"/>
    <w:p w14:paraId="67AE2652" w14:textId="77777777" w:rsidR="008512C8" w:rsidRDefault="008512C8" w:rsidP="008512C8">
      <w:pPr>
        <w:rPr>
          <w:lang w:val="sv-SE"/>
        </w:rPr>
      </w:pPr>
    </w:p>
    <w:p w14:paraId="1F00F5AD" w14:textId="77777777" w:rsidR="008512C8" w:rsidRPr="00D36780" w:rsidRDefault="008512C8" w:rsidP="008512C8">
      <w:pPr>
        <w:pStyle w:val="Heading2"/>
        <w:rPr>
          <w:lang w:val="sv-SE"/>
        </w:rPr>
      </w:pPr>
      <w:bookmarkStart w:id="16" w:name="_Toc230175228"/>
      <w:bookmarkStart w:id="17" w:name="_Toc230175542"/>
      <w:r>
        <w:rPr>
          <w:lang w:val="sv-SE"/>
        </w:rPr>
        <w:t>Fakturering och betalningsvillkor</w:t>
      </w:r>
      <w:bookmarkEnd w:id="16"/>
      <w:bookmarkEnd w:id="17"/>
    </w:p>
    <w:p w14:paraId="02DDB82E" w14:textId="77777777" w:rsidR="008512C8" w:rsidRPr="005125E5" w:rsidRDefault="008512C8" w:rsidP="008512C8">
      <w:pPr>
        <w:rPr>
          <w:lang w:val="sv-SE"/>
        </w:rPr>
      </w:pPr>
      <w:r w:rsidRPr="005125E5">
        <w:rPr>
          <w:lang w:val="sv-SE"/>
        </w:rPr>
        <w:t xml:space="preserve">SPV tar emot fakturor i formaten </w:t>
      </w:r>
      <w:proofErr w:type="spellStart"/>
      <w:r w:rsidRPr="005125E5">
        <w:rPr>
          <w:lang w:val="sv-SE"/>
        </w:rPr>
        <w:t>Svefaktura</w:t>
      </w:r>
      <w:proofErr w:type="spellEnd"/>
      <w:r w:rsidRPr="005125E5">
        <w:rPr>
          <w:lang w:val="sv-SE"/>
        </w:rPr>
        <w:t xml:space="preserve"> och PEPPOL.</w:t>
      </w:r>
    </w:p>
    <w:p w14:paraId="0EEF7762" w14:textId="77777777" w:rsidR="008512C8" w:rsidRDefault="008512C8" w:rsidP="008512C8">
      <w:pPr>
        <w:rPr>
          <w:lang w:val="sv-SE"/>
        </w:rPr>
      </w:pPr>
    </w:p>
    <w:p w14:paraId="13C3A6B3" w14:textId="77777777" w:rsidR="008512C8" w:rsidRPr="005125E5" w:rsidRDefault="008512C8" w:rsidP="008512C8">
      <w:pPr>
        <w:rPr>
          <w:lang w:val="sv-SE"/>
        </w:rPr>
      </w:pPr>
      <w:r w:rsidRPr="005125E5">
        <w:rPr>
          <w:lang w:val="sv-SE"/>
        </w:rPr>
        <w:t xml:space="preserve">Anslutning via </w:t>
      </w:r>
      <w:proofErr w:type="spellStart"/>
      <w:r w:rsidRPr="005125E5">
        <w:rPr>
          <w:lang w:val="sv-SE"/>
        </w:rPr>
        <w:t>Peppol</w:t>
      </w:r>
      <w:proofErr w:type="spellEnd"/>
      <w:r w:rsidRPr="005125E5">
        <w:rPr>
          <w:lang w:val="sv-SE"/>
        </w:rPr>
        <w:t>:</w:t>
      </w:r>
    </w:p>
    <w:p w14:paraId="53DEDF11" w14:textId="77777777" w:rsidR="008512C8" w:rsidRPr="005125E5" w:rsidRDefault="008512C8" w:rsidP="008512C8">
      <w:pPr>
        <w:rPr>
          <w:lang w:val="sv-SE"/>
        </w:rPr>
      </w:pPr>
      <w:r w:rsidRPr="005125E5">
        <w:rPr>
          <w:lang w:val="sv-SE"/>
        </w:rPr>
        <w:t>Leverantören ska i första hand skicka elektroniska fakturor via PEPPOL-nätverket.</w:t>
      </w:r>
    </w:p>
    <w:p w14:paraId="2820784D" w14:textId="77777777" w:rsidR="008512C8" w:rsidRPr="005125E5" w:rsidRDefault="008512C8" w:rsidP="008512C8">
      <w:pPr>
        <w:rPr>
          <w:lang w:val="sv-SE"/>
        </w:rPr>
      </w:pPr>
      <w:proofErr w:type="gramStart"/>
      <w:r w:rsidRPr="005125E5">
        <w:rPr>
          <w:lang w:val="sv-SE"/>
        </w:rPr>
        <w:t>SPVs</w:t>
      </w:r>
      <w:proofErr w:type="gramEnd"/>
      <w:r w:rsidRPr="005125E5">
        <w:rPr>
          <w:lang w:val="sv-SE"/>
        </w:rPr>
        <w:t xml:space="preserve"> PEPPOL id: 0007: 2021000928</w:t>
      </w:r>
    </w:p>
    <w:p w14:paraId="00B3F5BF" w14:textId="77777777" w:rsidR="008512C8" w:rsidRDefault="008512C8" w:rsidP="008512C8">
      <w:pPr>
        <w:rPr>
          <w:lang w:val="sv-SE"/>
        </w:rPr>
      </w:pPr>
    </w:p>
    <w:p w14:paraId="12E756B6" w14:textId="77777777" w:rsidR="008512C8" w:rsidRPr="005125E5" w:rsidRDefault="008512C8" w:rsidP="008512C8">
      <w:pPr>
        <w:rPr>
          <w:lang w:val="sv-SE"/>
        </w:rPr>
      </w:pPr>
      <w:r w:rsidRPr="005125E5">
        <w:rPr>
          <w:lang w:val="sv-SE"/>
        </w:rPr>
        <w:t>Anslutning via VAN-Operatör:</w:t>
      </w:r>
    </w:p>
    <w:p w14:paraId="4FF6520B" w14:textId="77777777" w:rsidR="008512C8" w:rsidRPr="005125E5" w:rsidRDefault="008512C8" w:rsidP="008512C8">
      <w:pPr>
        <w:rPr>
          <w:lang w:val="sv-SE"/>
        </w:rPr>
      </w:pPr>
      <w:r w:rsidRPr="005125E5">
        <w:rPr>
          <w:lang w:val="sv-SE"/>
        </w:rPr>
        <w:t>Om leverantören använder en VAN-Operatör för att skicka e-fakturor kan leverantören låta denna</w:t>
      </w:r>
    </w:p>
    <w:p w14:paraId="37B651BE" w14:textId="77777777" w:rsidR="008512C8" w:rsidRPr="005125E5" w:rsidRDefault="008512C8" w:rsidP="008512C8">
      <w:pPr>
        <w:rPr>
          <w:lang w:val="sv-SE"/>
        </w:rPr>
      </w:pPr>
      <w:r w:rsidRPr="005125E5">
        <w:rPr>
          <w:lang w:val="sv-SE"/>
        </w:rPr>
        <w:t>förmedla fakturor även till SPV.</w:t>
      </w:r>
    </w:p>
    <w:p w14:paraId="686AAACE" w14:textId="77777777" w:rsidR="008512C8" w:rsidRPr="005125E5" w:rsidRDefault="008512C8" w:rsidP="008512C8">
      <w:pPr>
        <w:rPr>
          <w:lang w:val="sv-SE"/>
        </w:rPr>
      </w:pPr>
      <w:r w:rsidRPr="005125E5">
        <w:rPr>
          <w:lang w:val="sv-SE"/>
        </w:rPr>
        <w:t xml:space="preserve">VAN-leverantör: </w:t>
      </w:r>
      <w:proofErr w:type="spellStart"/>
      <w:r w:rsidRPr="005125E5">
        <w:rPr>
          <w:lang w:val="sv-SE"/>
        </w:rPr>
        <w:t>Visma</w:t>
      </w:r>
      <w:proofErr w:type="spellEnd"/>
      <w:r w:rsidRPr="005125E5">
        <w:rPr>
          <w:lang w:val="sv-SE"/>
        </w:rPr>
        <w:t xml:space="preserve"> Commerce</w:t>
      </w:r>
    </w:p>
    <w:p w14:paraId="5F27974C" w14:textId="77777777" w:rsidR="008512C8" w:rsidRPr="005125E5" w:rsidRDefault="008512C8" w:rsidP="008512C8">
      <w:pPr>
        <w:rPr>
          <w:lang w:val="sv-SE"/>
        </w:rPr>
      </w:pPr>
      <w:proofErr w:type="spellStart"/>
      <w:r w:rsidRPr="005125E5">
        <w:rPr>
          <w:lang w:val="sv-SE"/>
        </w:rPr>
        <w:t>PartsID</w:t>
      </w:r>
      <w:proofErr w:type="spellEnd"/>
      <w:r w:rsidRPr="005125E5">
        <w:rPr>
          <w:lang w:val="sv-SE"/>
        </w:rPr>
        <w:t>/EDI-adress: SE2021000928</w:t>
      </w:r>
    </w:p>
    <w:p w14:paraId="0CE41F1F" w14:textId="77777777" w:rsidR="008512C8" w:rsidRDefault="008512C8" w:rsidP="008512C8">
      <w:pPr>
        <w:rPr>
          <w:lang w:val="sv-SE"/>
        </w:rPr>
      </w:pPr>
    </w:p>
    <w:p w14:paraId="268A99F1" w14:textId="77777777" w:rsidR="008512C8" w:rsidRPr="005125E5" w:rsidRDefault="008512C8" w:rsidP="008512C8">
      <w:pPr>
        <w:rPr>
          <w:lang w:val="sv-SE"/>
        </w:rPr>
      </w:pPr>
      <w:r w:rsidRPr="005125E5">
        <w:rPr>
          <w:lang w:val="sv-SE"/>
        </w:rPr>
        <w:t>Fakturaportal:</w:t>
      </w:r>
    </w:p>
    <w:p w14:paraId="2E407670" w14:textId="77777777" w:rsidR="008512C8" w:rsidRPr="005125E5" w:rsidRDefault="008512C8" w:rsidP="008512C8">
      <w:pPr>
        <w:rPr>
          <w:lang w:val="sv-SE"/>
        </w:rPr>
      </w:pPr>
      <w:r w:rsidRPr="005125E5">
        <w:rPr>
          <w:lang w:val="sv-SE"/>
        </w:rPr>
        <w:t>Leverantörer som inte har möjlighet att skapa en e-faktura i sitt eget system kan registrera sig på</w:t>
      </w:r>
    </w:p>
    <w:p w14:paraId="7A0C6FE4" w14:textId="77777777" w:rsidR="008512C8" w:rsidRPr="005125E5" w:rsidRDefault="008512C8" w:rsidP="008512C8">
      <w:pPr>
        <w:rPr>
          <w:lang w:val="sv-SE"/>
        </w:rPr>
      </w:pPr>
      <w:r w:rsidRPr="005125E5">
        <w:rPr>
          <w:lang w:val="sv-SE"/>
        </w:rPr>
        <w:t>Fakturaportalen.</w:t>
      </w:r>
    </w:p>
    <w:p w14:paraId="4A2D696D" w14:textId="77777777" w:rsidR="008512C8" w:rsidRDefault="008512C8" w:rsidP="008512C8">
      <w:pPr>
        <w:rPr>
          <w:lang w:val="sv-SE"/>
        </w:rPr>
      </w:pPr>
      <w:r w:rsidRPr="005125E5">
        <w:rPr>
          <w:lang w:val="sv-SE"/>
        </w:rPr>
        <w:t xml:space="preserve">Eventuella frågor angående e-faktura eller anslutning skickas på mail till </w:t>
      </w:r>
      <w:hyperlink r:id="rId10" w:history="1">
        <w:r w:rsidRPr="00FE29AD">
          <w:rPr>
            <w:rStyle w:val="Hyperlink"/>
            <w:lang w:val="sv-SE"/>
          </w:rPr>
          <w:t>ekonomi@spv.se</w:t>
        </w:r>
      </w:hyperlink>
      <w:r w:rsidRPr="005125E5">
        <w:rPr>
          <w:lang w:val="sv-SE"/>
        </w:rPr>
        <w:fldChar w:fldCharType="begin"/>
      </w:r>
      <w:r w:rsidRPr="005125E5">
        <w:rPr>
          <w:lang w:val="sv-SE"/>
        </w:rPr>
        <w:instrText>ekonomi@spv.se</w:instrText>
      </w:r>
      <w:r w:rsidRPr="005125E5">
        <w:rPr>
          <w:lang w:val="sv-SE"/>
        </w:rPr>
        <w:fldChar w:fldCharType="separate"/>
      </w:r>
      <w:r w:rsidRPr="005125E5">
        <w:rPr>
          <w:lang w:val="sv-SE"/>
        </w:rPr>
        <w:t>ekonomi@spv.se</w:t>
      </w:r>
      <w:r w:rsidRPr="005125E5">
        <w:rPr>
          <w:lang w:val="sv-SE"/>
        </w:rPr>
        <w:fldChar w:fldCharType="end"/>
      </w:r>
    </w:p>
    <w:p w14:paraId="4B324E24" w14:textId="77777777" w:rsidR="008512C8" w:rsidRPr="005125E5" w:rsidRDefault="008512C8" w:rsidP="008512C8">
      <w:pPr>
        <w:rPr>
          <w:lang w:val="sv-SE"/>
        </w:rPr>
      </w:pPr>
    </w:p>
    <w:p w14:paraId="63ECA939" w14:textId="77777777" w:rsidR="008512C8" w:rsidRPr="005125E5" w:rsidRDefault="008512C8" w:rsidP="008512C8">
      <w:pPr>
        <w:rPr>
          <w:lang w:val="sv-SE"/>
        </w:rPr>
      </w:pPr>
      <w:r w:rsidRPr="005125E5">
        <w:rPr>
          <w:lang w:val="sv-SE"/>
        </w:rPr>
        <w:t xml:space="preserve">Av fakturan ska framgå arten och omfattningen av varan eller tjänsten under perioden. </w:t>
      </w:r>
    </w:p>
    <w:p w14:paraId="0924CA00" w14:textId="77777777" w:rsidR="008512C8" w:rsidRPr="005125E5" w:rsidRDefault="008512C8" w:rsidP="008512C8">
      <w:pPr>
        <w:rPr>
          <w:lang w:val="sv-SE"/>
        </w:rPr>
      </w:pPr>
      <w:r w:rsidRPr="005125E5">
        <w:rPr>
          <w:lang w:val="sv-SE"/>
        </w:rPr>
        <w:t xml:space="preserve">Faktureringsavgift, expeditionsavgift eller motsvarande ska inte debiteras. Villkor som anges i faktura men som inte omfattas av avtalet är inte bindande för SPV. </w:t>
      </w:r>
    </w:p>
    <w:p w14:paraId="636610C1" w14:textId="77777777" w:rsidR="008512C8" w:rsidRDefault="008512C8" w:rsidP="008512C8">
      <w:pPr>
        <w:rPr>
          <w:lang w:val="sv-SE"/>
        </w:rPr>
      </w:pPr>
      <w:r w:rsidRPr="005125E5">
        <w:rPr>
          <w:lang w:val="sv-SE"/>
        </w:rPr>
        <w:t>Betalning, inklusive mervärdesskatt, ska ske inom trettio dagar. Vid försenad betalning utgår dröjsmålsränta enligt räntelagen.</w:t>
      </w:r>
    </w:p>
    <w:p w14:paraId="5D9DA323" w14:textId="77777777" w:rsidR="008512C8" w:rsidRDefault="008512C8" w:rsidP="008512C8">
      <w:pPr>
        <w:rPr>
          <w:rStyle w:val="Hyperlink"/>
          <w:lang w:val="sv-SE"/>
        </w:rPr>
      </w:pPr>
      <w:r>
        <w:rPr>
          <w:lang w:val="sv-SE"/>
        </w:rPr>
        <w:t xml:space="preserve">Kontakt för uppstart och support enligt ovan görs via: </w:t>
      </w:r>
      <w:hyperlink r:id="rId11" w:history="1">
        <w:r w:rsidRPr="00FE29AD">
          <w:rPr>
            <w:rStyle w:val="Hyperlink"/>
            <w:lang w:val="sv-SE"/>
          </w:rPr>
          <w:t>ekonomi@spv.se</w:t>
        </w:r>
      </w:hyperlink>
    </w:p>
    <w:p w14:paraId="03886C8E" w14:textId="77777777" w:rsidR="008512C8" w:rsidRDefault="008512C8" w:rsidP="008512C8">
      <w:pPr>
        <w:rPr>
          <w:rStyle w:val="Hyperlink"/>
          <w:lang w:val="sv-SE"/>
        </w:rPr>
      </w:pPr>
    </w:p>
    <w:p w14:paraId="7B961DD4" w14:textId="77777777" w:rsidR="008512C8" w:rsidRDefault="008512C8" w:rsidP="005125E5">
      <w:pPr>
        <w:rPr>
          <w:lang w:val="sv-SE"/>
        </w:rPr>
      </w:pPr>
    </w:p>
    <w:p w14:paraId="12F5984E" w14:textId="77777777" w:rsidR="00534BA9" w:rsidRDefault="00534BA9" w:rsidP="005125E5">
      <w:pPr>
        <w:rPr>
          <w:lang w:val="sv-SE"/>
        </w:rPr>
      </w:pPr>
    </w:p>
    <w:p w14:paraId="1BAC30D2" w14:textId="77777777" w:rsidR="008512C8" w:rsidRDefault="008512C8" w:rsidP="005125E5">
      <w:pPr>
        <w:rPr>
          <w:lang w:val="sv-SE"/>
        </w:rPr>
      </w:pPr>
    </w:p>
    <w:p w14:paraId="4711987D" w14:textId="77777777" w:rsidR="00D36780" w:rsidRPr="00D36780" w:rsidRDefault="00D36780" w:rsidP="00D36780">
      <w:pPr>
        <w:pStyle w:val="Heading2"/>
        <w:rPr>
          <w:lang w:val="sv-SE"/>
        </w:rPr>
      </w:pPr>
      <w:bookmarkStart w:id="18" w:name="_Toc230175543"/>
      <w:r w:rsidRPr="00D36780">
        <w:rPr>
          <w:lang w:val="sv-SE"/>
        </w:rPr>
        <w:t>Intygande</w:t>
      </w:r>
      <w:bookmarkEnd w:id="18"/>
    </w:p>
    <w:p w14:paraId="0913BBCB" w14:textId="77777777" w:rsidR="00D36780" w:rsidRPr="00D36780" w:rsidRDefault="00D36780" w:rsidP="00D36780">
      <w:pPr>
        <w:rPr>
          <w:lang w:val="sv-SE"/>
        </w:rPr>
      </w:pPr>
      <w:r w:rsidRPr="00D36780">
        <w:rPr>
          <w:lang w:val="sv-SE"/>
        </w:rPr>
        <w:t>Anbudsgivaren har tagit del och accepterat samtliga ska-krav i denna avropsförfrågan.</w:t>
      </w:r>
    </w:p>
    <w:p w14:paraId="5518200E" w14:textId="77777777" w:rsidR="00D36780" w:rsidRPr="00D36780" w:rsidRDefault="00D36780" w:rsidP="00D36780">
      <w:pPr>
        <w:rPr>
          <w:lang w:val="sv-SE"/>
        </w:rPr>
      </w:pPr>
    </w:p>
    <w:p w14:paraId="1992939A" w14:textId="0C9F51C8" w:rsidR="00D36780" w:rsidRDefault="00D36780" w:rsidP="00D36780">
      <w:pPr>
        <w:rPr>
          <w:lang w:val="sv-SE"/>
        </w:rPr>
      </w:pPr>
      <w:r w:rsidRPr="00D36780">
        <w:rPr>
          <w:lang w:val="sv-SE"/>
        </w:rPr>
        <w:t xml:space="preserve">Undertecknat </w:t>
      </w:r>
      <w:r w:rsidRPr="00D36780">
        <w:rPr>
          <w:color w:val="000000"/>
          <w:lang w:val="sv-SE"/>
        </w:rPr>
        <w:t>av behörig företrädare eller en av denne utsedd person med fullmakt</w:t>
      </w:r>
      <w:r w:rsidRPr="00D36780">
        <w:rPr>
          <w:lang w:val="sv-SE"/>
        </w:rPr>
        <w:t xml:space="preserve">. </w:t>
      </w:r>
    </w:p>
    <w:p w14:paraId="571125CB" w14:textId="77777777" w:rsidR="00D00C32" w:rsidRPr="00D36780" w:rsidRDefault="00D00C32" w:rsidP="00D36780">
      <w:pPr>
        <w:rPr>
          <w:lang w:val="sv-SE"/>
        </w:rPr>
      </w:pPr>
    </w:p>
    <w:p w14:paraId="27353E9B" w14:textId="77777777" w:rsidR="00D36780" w:rsidRPr="00D36780" w:rsidRDefault="00D36780" w:rsidP="00D36780">
      <w:pPr>
        <w:rPr>
          <w:lang w:val="sv-SE"/>
        </w:rPr>
      </w:pPr>
    </w:p>
    <w:p w14:paraId="40AF9AF9" w14:textId="77777777" w:rsidR="00D36780" w:rsidRDefault="00D36780" w:rsidP="00D36780">
      <w:r>
        <w:t>………………………………………………….</w:t>
      </w:r>
    </w:p>
    <w:p w14:paraId="2BD9140E" w14:textId="77777777" w:rsidR="00D36780" w:rsidRDefault="00D36780" w:rsidP="00D36780"/>
    <w:p w14:paraId="41E32F82" w14:textId="77777777" w:rsidR="00D36780" w:rsidRDefault="00D36780" w:rsidP="00D36780">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3A26093" w14:textId="77777777" w:rsidR="00D36780" w:rsidRDefault="00D36780" w:rsidP="00D36780">
      <w:r>
        <w:t>…………………………………………………</w:t>
      </w:r>
    </w:p>
    <w:p w14:paraId="475FB2C8" w14:textId="77777777" w:rsidR="00D36780" w:rsidRDefault="00D36780" w:rsidP="00D36780">
      <w:proofErr w:type="spellStart"/>
      <w:r>
        <w:t>Namnförtydligande</w:t>
      </w:r>
      <w:proofErr w:type="spellEnd"/>
      <w:r>
        <w:t xml:space="preserve"> </w:t>
      </w:r>
    </w:p>
    <w:p w14:paraId="77D53EEB" w14:textId="77777777" w:rsidR="00F535DF" w:rsidRPr="00D36780" w:rsidRDefault="00F535DF" w:rsidP="00D36780"/>
    <w:sectPr w:rsidR="00F535DF" w:rsidRPr="00D36780" w:rsidSect="00D36780">
      <w:headerReference w:type="default" r:id="rId12"/>
      <w:footerReference w:type="default" r:id="rId13"/>
      <w:pgSz w:w="11910" w:h="16840"/>
      <w:pgMar w:top="1843" w:right="1300" w:bottom="1160" w:left="1300" w:header="0" w:footer="9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44D7D" w14:textId="77777777" w:rsidR="000A5C32" w:rsidRDefault="000A5C32">
      <w:r>
        <w:separator/>
      </w:r>
    </w:p>
  </w:endnote>
  <w:endnote w:type="continuationSeparator" w:id="0">
    <w:p w14:paraId="29B59431" w14:textId="77777777" w:rsidR="000A5C32" w:rsidRDefault="000A5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09686" w14:textId="6AC13A1E" w:rsidR="00415AA9" w:rsidRPr="009351F8" w:rsidRDefault="00415AA9" w:rsidP="00415AA9">
    <w:pPr>
      <w:pStyle w:val="Heading3"/>
      <w:spacing w:before="56"/>
      <w:ind w:left="381"/>
      <w:jc w:val="center"/>
      <w:rPr>
        <w:lang w:val="sv-SE"/>
      </w:rPr>
    </w:pPr>
  </w:p>
  <w:p w14:paraId="635FEA08" w14:textId="77777777" w:rsidR="00AE743B" w:rsidRDefault="009F4EC0">
    <w:pPr>
      <w:pStyle w:val="BodyText"/>
      <w:spacing w:line="14" w:lineRule="auto"/>
      <w:rPr>
        <w:i w:val="0"/>
        <w:sz w:val="20"/>
      </w:rPr>
    </w:pPr>
    <w:r>
      <w:rPr>
        <w:noProof/>
      </w:rPr>
      <mc:AlternateContent>
        <mc:Choice Requires="wps">
          <w:drawing>
            <wp:anchor distT="0" distB="0" distL="114300" distR="114300" simplePos="0" relativeHeight="251657728" behindDoc="1" locked="0" layoutInCell="1" allowOverlap="1" wp14:anchorId="1BC91BC6" wp14:editId="0D3B49D5">
              <wp:simplePos x="0" y="0"/>
              <wp:positionH relativeFrom="page">
                <wp:posOffset>6565900</wp:posOffset>
              </wp:positionH>
              <wp:positionV relativeFrom="page">
                <wp:posOffset>9935845</wp:posOffset>
              </wp:positionV>
              <wp:extent cx="121920" cy="165735"/>
              <wp:effectExtent l="3175" t="127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8C2E1F" w14:textId="77777777" w:rsidR="00AE743B" w:rsidRDefault="004B3E49">
                          <w:pPr>
                            <w:spacing w:line="245" w:lineRule="exact"/>
                            <w:ind w:left="40"/>
                          </w:pPr>
                          <w:r>
                            <w:fldChar w:fldCharType="begin"/>
                          </w:r>
                          <w:r>
                            <w:instrText xml:space="preserve"> PAGE </w:instrText>
                          </w:r>
                          <w:r>
                            <w:fldChar w:fldCharType="separate"/>
                          </w:r>
                          <w:r w:rsidR="00F81F3E">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C91BC6" id="_x0000_t202" coordsize="21600,21600" o:spt="202" path="m,l,21600r21600,l21600,xe">
              <v:stroke joinstyle="miter"/>
              <v:path gradientshapeok="t" o:connecttype="rect"/>
            </v:shapetype>
            <v:shape id="Text Box 1" o:spid="_x0000_s1026" type="#_x0000_t202" style="position:absolute;margin-left:517pt;margin-top:782.35pt;width:9.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" filled="f" stroked="f">
              <v:textbox inset="0,0,0,0">
                <w:txbxContent>
                  <w:p w14:paraId="368C2E1F" w14:textId="77777777" w:rsidR="00AE743B" w:rsidRDefault="004B3E49">
                    <w:pPr>
                      <w:spacing w:line="245" w:lineRule="exact"/>
                      <w:ind w:left="40"/>
                    </w:pPr>
                    <w:r>
                      <w:fldChar w:fldCharType="begin"/>
                    </w:r>
                    <w:r>
                      <w:instrText xml:space="preserve"> PAGE </w:instrText>
                    </w:r>
                    <w:r>
                      <w:fldChar w:fldCharType="separate"/>
                    </w:r>
                    <w:r w:rsidR="00F81F3E">
                      <w:rPr>
                        <w:noProof/>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36B2A" w14:textId="77777777" w:rsidR="000A5C32" w:rsidRDefault="000A5C32">
      <w:r>
        <w:separator/>
      </w:r>
    </w:p>
  </w:footnote>
  <w:footnote w:type="continuationSeparator" w:id="0">
    <w:p w14:paraId="77824A20" w14:textId="77777777" w:rsidR="000A5C32" w:rsidRDefault="000A5C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D201B" w14:textId="65A6FD9B" w:rsidR="00D36780" w:rsidRDefault="00D36780">
    <w:pPr>
      <w:pStyle w:val="Header"/>
    </w:pPr>
  </w:p>
  <w:p w14:paraId="525C0397" w14:textId="4D764C9F" w:rsidR="00D36780" w:rsidRDefault="00D36780">
    <w:pPr>
      <w:pStyle w:val="Header"/>
    </w:pPr>
  </w:p>
  <w:p w14:paraId="62109E74" w14:textId="1D6E3419" w:rsidR="00D36780" w:rsidRDefault="00D36780" w:rsidP="00D36780">
    <w:pPr>
      <w:pStyle w:val="Header"/>
      <w:tabs>
        <w:tab w:val="left" w:pos="6521"/>
      </w:tabs>
    </w:pPr>
    <w:r>
      <w:rPr>
        <w:rFonts w:ascii="Times New Roman" w:eastAsiaTheme="minorEastAsia" w:hAnsi="Times New Roman" w:cs="Times New Roman"/>
        <w:noProof/>
        <w:sz w:val="24"/>
        <w:szCs w:val="24"/>
      </w:rPr>
      <w:drawing>
        <wp:anchor distT="0" distB="0" distL="114300" distR="114300" simplePos="0" relativeHeight="251661824" behindDoc="0" locked="0" layoutInCell="0" allowOverlap="1" wp14:anchorId="34F05D1B" wp14:editId="45140B44">
          <wp:simplePos x="0" y="0"/>
          <wp:positionH relativeFrom="margin">
            <wp:align>left</wp:align>
          </wp:positionH>
          <wp:positionV relativeFrom="paragraph">
            <wp:posOffset>10160</wp:posOffset>
          </wp:positionV>
          <wp:extent cx="1018540" cy="301625"/>
          <wp:effectExtent l="0" t="0" r="0" b="3175"/>
          <wp:wrapSquare wrapText="bothSides"/>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301625"/>
                  </a:xfrm>
                  <a:prstGeom prst="rect">
                    <a:avLst/>
                  </a:prstGeom>
                  <a:noFill/>
                </pic:spPr>
              </pic:pic>
            </a:graphicData>
          </a:graphic>
          <wp14:sizeRelH relativeFrom="page">
            <wp14:pctWidth>0</wp14:pctWidth>
          </wp14:sizeRelH>
          <wp14:sizeRelV relativeFrom="page">
            <wp14:pctHeight>0</wp14:pctHeight>
          </wp14:sizeRelV>
        </wp:anchor>
      </w:drawing>
    </w:r>
    <w:r>
      <w:tab/>
    </w:r>
    <w:r>
      <w:tab/>
      <w:t>202</w:t>
    </w:r>
    <w:r w:rsidR="008512C8">
      <w:t>6</w:t>
    </w:r>
    <w:r>
      <w:t>-0</w:t>
    </w:r>
    <w:r w:rsidR="00C85D65">
      <w:t>5</w:t>
    </w:r>
    <w:r>
      <w:t>-</w:t>
    </w:r>
    <w:r w:rsidR="00C85D65">
      <w:t>20</w:t>
    </w:r>
  </w:p>
  <w:p w14:paraId="7F8F8BC2" w14:textId="64A142F1" w:rsidR="00D36780" w:rsidRDefault="00D36780" w:rsidP="00D36780">
    <w:pPr>
      <w:pStyle w:val="Header"/>
      <w:tabs>
        <w:tab w:val="left" w:pos="6521"/>
      </w:tabs>
    </w:pPr>
    <w:r>
      <w:tab/>
    </w:r>
    <w:r>
      <w:tab/>
      <w:t>MD202</w:t>
    </w:r>
    <w:r w:rsidR="008512C8">
      <w:t>6</w:t>
    </w:r>
    <w:r>
      <w:t>-</w:t>
    </w:r>
    <w:r w:rsidR="008512C8">
      <w:t>261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03A20"/>
    <w:multiLevelType w:val="hybridMultilevel"/>
    <w:tmpl w:val="023C2CD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0C91F53"/>
    <w:multiLevelType w:val="hybridMultilevel"/>
    <w:tmpl w:val="B344A41E"/>
    <w:lvl w:ilvl="0" w:tplc="BC5A6A14">
      <w:numFmt w:val="bullet"/>
      <w:lvlText w:val="-"/>
      <w:lvlJc w:val="left"/>
      <w:pPr>
        <w:ind w:left="234" w:hanging="118"/>
      </w:pPr>
      <w:rPr>
        <w:rFonts w:ascii="Calibri" w:eastAsia="Calibri" w:hAnsi="Calibri" w:cs="Calibri" w:hint="default"/>
        <w:i/>
        <w:w w:val="100"/>
        <w:sz w:val="22"/>
        <w:szCs w:val="22"/>
      </w:rPr>
    </w:lvl>
    <w:lvl w:ilvl="1" w:tplc="045CAE10">
      <w:numFmt w:val="bullet"/>
      <w:lvlText w:val="•"/>
      <w:lvlJc w:val="left"/>
      <w:pPr>
        <w:ind w:left="1146" w:hanging="118"/>
      </w:pPr>
      <w:rPr>
        <w:rFonts w:hint="default"/>
      </w:rPr>
    </w:lvl>
    <w:lvl w:ilvl="2" w:tplc="43FEF6A4">
      <w:numFmt w:val="bullet"/>
      <w:lvlText w:val="•"/>
      <w:lvlJc w:val="left"/>
      <w:pPr>
        <w:ind w:left="2053" w:hanging="118"/>
      </w:pPr>
      <w:rPr>
        <w:rFonts w:hint="default"/>
      </w:rPr>
    </w:lvl>
    <w:lvl w:ilvl="3" w:tplc="8E2A875A">
      <w:numFmt w:val="bullet"/>
      <w:lvlText w:val="•"/>
      <w:lvlJc w:val="left"/>
      <w:pPr>
        <w:ind w:left="2959" w:hanging="118"/>
      </w:pPr>
      <w:rPr>
        <w:rFonts w:hint="default"/>
      </w:rPr>
    </w:lvl>
    <w:lvl w:ilvl="4" w:tplc="0988174C">
      <w:numFmt w:val="bullet"/>
      <w:lvlText w:val="•"/>
      <w:lvlJc w:val="left"/>
      <w:pPr>
        <w:ind w:left="3866" w:hanging="118"/>
      </w:pPr>
      <w:rPr>
        <w:rFonts w:hint="default"/>
      </w:rPr>
    </w:lvl>
    <w:lvl w:ilvl="5" w:tplc="FDAAE926">
      <w:numFmt w:val="bullet"/>
      <w:lvlText w:val="•"/>
      <w:lvlJc w:val="left"/>
      <w:pPr>
        <w:ind w:left="4773" w:hanging="118"/>
      </w:pPr>
      <w:rPr>
        <w:rFonts w:hint="default"/>
      </w:rPr>
    </w:lvl>
    <w:lvl w:ilvl="6" w:tplc="E846488C">
      <w:numFmt w:val="bullet"/>
      <w:lvlText w:val="•"/>
      <w:lvlJc w:val="left"/>
      <w:pPr>
        <w:ind w:left="5679" w:hanging="118"/>
      </w:pPr>
      <w:rPr>
        <w:rFonts w:hint="default"/>
      </w:rPr>
    </w:lvl>
    <w:lvl w:ilvl="7" w:tplc="74FE99FE">
      <w:numFmt w:val="bullet"/>
      <w:lvlText w:val="•"/>
      <w:lvlJc w:val="left"/>
      <w:pPr>
        <w:ind w:left="6586" w:hanging="118"/>
      </w:pPr>
      <w:rPr>
        <w:rFonts w:hint="default"/>
      </w:rPr>
    </w:lvl>
    <w:lvl w:ilvl="8" w:tplc="0ED08258">
      <w:numFmt w:val="bullet"/>
      <w:lvlText w:val="•"/>
      <w:lvlJc w:val="left"/>
      <w:pPr>
        <w:ind w:left="7493" w:hanging="118"/>
      </w:pPr>
      <w:rPr>
        <w:rFonts w:hint="default"/>
      </w:rPr>
    </w:lvl>
  </w:abstractNum>
  <w:abstractNum w:abstractNumId="2" w15:restartNumberingAfterBreak="0">
    <w:nsid w:val="3C4D1EAE"/>
    <w:multiLevelType w:val="hybridMultilevel"/>
    <w:tmpl w:val="7C6A4E38"/>
    <w:lvl w:ilvl="0" w:tplc="041D000F">
      <w:start w:val="1"/>
      <w:numFmt w:val="decimal"/>
      <w:lvlText w:val="%1."/>
      <w:lvlJc w:val="left"/>
      <w:pPr>
        <w:ind w:left="908" w:hanging="360"/>
      </w:pPr>
    </w:lvl>
    <w:lvl w:ilvl="1" w:tplc="041D0019" w:tentative="1">
      <w:start w:val="1"/>
      <w:numFmt w:val="lowerLetter"/>
      <w:lvlText w:val="%2."/>
      <w:lvlJc w:val="left"/>
      <w:pPr>
        <w:ind w:left="1628" w:hanging="360"/>
      </w:pPr>
    </w:lvl>
    <w:lvl w:ilvl="2" w:tplc="041D001B" w:tentative="1">
      <w:start w:val="1"/>
      <w:numFmt w:val="lowerRoman"/>
      <w:lvlText w:val="%3."/>
      <w:lvlJc w:val="right"/>
      <w:pPr>
        <w:ind w:left="2348" w:hanging="180"/>
      </w:pPr>
    </w:lvl>
    <w:lvl w:ilvl="3" w:tplc="041D000F" w:tentative="1">
      <w:start w:val="1"/>
      <w:numFmt w:val="decimal"/>
      <w:lvlText w:val="%4."/>
      <w:lvlJc w:val="left"/>
      <w:pPr>
        <w:ind w:left="3068" w:hanging="360"/>
      </w:pPr>
    </w:lvl>
    <w:lvl w:ilvl="4" w:tplc="041D0019" w:tentative="1">
      <w:start w:val="1"/>
      <w:numFmt w:val="lowerLetter"/>
      <w:lvlText w:val="%5."/>
      <w:lvlJc w:val="left"/>
      <w:pPr>
        <w:ind w:left="3788" w:hanging="360"/>
      </w:pPr>
    </w:lvl>
    <w:lvl w:ilvl="5" w:tplc="041D001B" w:tentative="1">
      <w:start w:val="1"/>
      <w:numFmt w:val="lowerRoman"/>
      <w:lvlText w:val="%6."/>
      <w:lvlJc w:val="right"/>
      <w:pPr>
        <w:ind w:left="4508" w:hanging="180"/>
      </w:pPr>
    </w:lvl>
    <w:lvl w:ilvl="6" w:tplc="041D000F" w:tentative="1">
      <w:start w:val="1"/>
      <w:numFmt w:val="decimal"/>
      <w:lvlText w:val="%7."/>
      <w:lvlJc w:val="left"/>
      <w:pPr>
        <w:ind w:left="5228" w:hanging="360"/>
      </w:pPr>
    </w:lvl>
    <w:lvl w:ilvl="7" w:tplc="041D0019" w:tentative="1">
      <w:start w:val="1"/>
      <w:numFmt w:val="lowerLetter"/>
      <w:lvlText w:val="%8."/>
      <w:lvlJc w:val="left"/>
      <w:pPr>
        <w:ind w:left="5948" w:hanging="360"/>
      </w:pPr>
    </w:lvl>
    <w:lvl w:ilvl="8" w:tplc="041D001B" w:tentative="1">
      <w:start w:val="1"/>
      <w:numFmt w:val="lowerRoman"/>
      <w:lvlText w:val="%9."/>
      <w:lvlJc w:val="right"/>
      <w:pPr>
        <w:ind w:left="6668" w:hanging="180"/>
      </w:pPr>
    </w:lvl>
  </w:abstractNum>
  <w:abstractNum w:abstractNumId="3" w15:restartNumberingAfterBreak="0">
    <w:nsid w:val="5D5844A8"/>
    <w:multiLevelType w:val="hybridMultilevel"/>
    <w:tmpl w:val="3CFCF1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605A19A9"/>
    <w:multiLevelType w:val="hybridMultilevel"/>
    <w:tmpl w:val="7C76451A"/>
    <w:lvl w:ilvl="0" w:tplc="4DC62B46">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652C1CA8"/>
    <w:multiLevelType w:val="hybridMultilevel"/>
    <w:tmpl w:val="E0106D3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68A5622C"/>
    <w:multiLevelType w:val="hybridMultilevel"/>
    <w:tmpl w:val="F738E674"/>
    <w:lvl w:ilvl="0" w:tplc="E788FA8E">
      <w:start w:val="1"/>
      <w:numFmt w:val="decimal"/>
      <w:pStyle w:val="Heading2"/>
      <w:lvlText w:val="%1."/>
      <w:lvlJc w:val="left"/>
      <w:pPr>
        <w:ind w:left="836" w:hanging="360"/>
      </w:pPr>
    </w:lvl>
    <w:lvl w:ilvl="1" w:tplc="041D0019" w:tentative="1">
      <w:start w:val="1"/>
      <w:numFmt w:val="lowerLetter"/>
      <w:lvlText w:val="%2."/>
      <w:lvlJc w:val="left"/>
      <w:pPr>
        <w:ind w:left="1556" w:hanging="360"/>
      </w:pPr>
    </w:lvl>
    <w:lvl w:ilvl="2" w:tplc="041D001B" w:tentative="1">
      <w:start w:val="1"/>
      <w:numFmt w:val="lowerRoman"/>
      <w:lvlText w:val="%3."/>
      <w:lvlJc w:val="right"/>
      <w:pPr>
        <w:ind w:left="2276" w:hanging="180"/>
      </w:pPr>
    </w:lvl>
    <w:lvl w:ilvl="3" w:tplc="041D000F" w:tentative="1">
      <w:start w:val="1"/>
      <w:numFmt w:val="decimal"/>
      <w:lvlText w:val="%4."/>
      <w:lvlJc w:val="left"/>
      <w:pPr>
        <w:ind w:left="2996" w:hanging="360"/>
      </w:pPr>
    </w:lvl>
    <w:lvl w:ilvl="4" w:tplc="041D0019" w:tentative="1">
      <w:start w:val="1"/>
      <w:numFmt w:val="lowerLetter"/>
      <w:lvlText w:val="%5."/>
      <w:lvlJc w:val="left"/>
      <w:pPr>
        <w:ind w:left="3716" w:hanging="360"/>
      </w:pPr>
    </w:lvl>
    <w:lvl w:ilvl="5" w:tplc="041D001B" w:tentative="1">
      <w:start w:val="1"/>
      <w:numFmt w:val="lowerRoman"/>
      <w:lvlText w:val="%6."/>
      <w:lvlJc w:val="right"/>
      <w:pPr>
        <w:ind w:left="4436" w:hanging="180"/>
      </w:pPr>
    </w:lvl>
    <w:lvl w:ilvl="6" w:tplc="041D000F" w:tentative="1">
      <w:start w:val="1"/>
      <w:numFmt w:val="decimal"/>
      <w:lvlText w:val="%7."/>
      <w:lvlJc w:val="left"/>
      <w:pPr>
        <w:ind w:left="5156" w:hanging="360"/>
      </w:pPr>
    </w:lvl>
    <w:lvl w:ilvl="7" w:tplc="041D0019" w:tentative="1">
      <w:start w:val="1"/>
      <w:numFmt w:val="lowerLetter"/>
      <w:lvlText w:val="%8."/>
      <w:lvlJc w:val="left"/>
      <w:pPr>
        <w:ind w:left="5876" w:hanging="360"/>
      </w:pPr>
    </w:lvl>
    <w:lvl w:ilvl="8" w:tplc="041D001B" w:tentative="1">
      <w:start w:val="1"/>
      <w:numFmt w:val="lowerRoman"/>
      <w:lvlText w:val="%9."/>
      <w:lvlJc w:val="right"/>
      <w:pPr>
        <w:ind w:left="6596" w:hanging="180"/>
      </w:pPr>
    </w:lvl>
  </w:abstractNum>
  <w:abstractNum w:abstractNumId="7" w15:restartNumberingAfterBreak="0">
    <w:nsid w:val="6B6C88AD"/>
    <w:multiLevelType w:val="hybridMultilevel"/>
    <w:tmpl w:val="374D377E"/>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8" w15:restartNumberingAfterBreak="0">
    <w:nsid w:val="6DA767D4"/>
    <w:multiLevelType w:val="hybridMultilevel"/>
    <w:tmpl w:val="108AD602"/>
    <w:lvl w:ilvl="0" w:tplc="041D0001">
      <w:start w:val="1"/>
      <w:numFmt w:val="bullet"/>
      <w:lvlText w:val=""/>
      <w:lvlJc w:val="left"/>
      <w:pPr>
        <w:ind w:left="908" w:hanging="360"/>
      </w:pPr>
      <w:rPr>
        <w:rFonts w:ascii="Symbol" w:hAnsi="Symbol" w:hint="default"/>
      </w:rPr>
    </w:lvl>
    <w:lvl w:ilvl="1" w:tplc="041D0003" w:tentative="1">
      <w:start w:val="1"/>
      <w:numFmt w:val="bullet"/>
      <w:lvlText w:val="o"/>
      <w:lvlJc w:val="left"/>
      <w:pPr>
        <w:ind w:left="1628" w:hanging="360"/>
      </w:pPr>
      <w:rPr>
        <w:rFonts w:ascii="Courier New" w:hAnsi="Courier New" w:cs="Courier New" w:hint="default"/>
      </w:rPr>
    </w:lvl>
    <w:lvl w:ilvl="2" w:tplc="041D0005" w:tentative="1">
      <w:start w:val="1"/>
      <w:numFmt w:val="bullet"/>
      <w:lvlText w:val=""/>
      <w:lvlJc w:val="left"/>
      <w:pPr>
        <w:ind w:left="2348" w:hanging="360"/>
      </w:pPr>
      <w:rPr>
        <w:rFonts w:ascii="Wingdings" w:hAnsi="Wingdings" w:hint="default"/>
      </w:rPr>
    </w:lvl>
    <w:lvl w:ilvl="3" w:tplc="041D0001" w:tentative="1">
      <w:start w:val="1"/>
      <w:numFmt w:val="bullet"/>
      <w:lvlText w:val=""/>
      <w:lvlJc w:val="left"/>
      <w:pPr>
        <w:ind w:left="3068" w:hanging="360"/>
      </w:pPr>
      <w:rPr>
        <w:rFonts w:ascii="Symbol" w:hAnsi="Symbol" w:hint="default"/>
      </w:rPr>
    </w:lvl>
    <w:lvl w:ilvl="4" w:tplc="041D0003" w:tentative="1">
      <w:start w:val="1"/>
      <w:numFmt w:val="bullet"/>
      <w:lvlText w:val="o"/>
      <w:lvlJc w:val="left"/>
      <w:pPr>
        <w:ind w:left="3788" w:hanging="360"/>
      </w:pPr>
      <w:rPr>
        <w:rFonts w:ascii="Courier New" w:hAnsi="Courier New" w:cs="Courier New" w:hint="default"/>
      </w:rPr>
    </w:lvl>
    <w:lvl w:ilvl="5" w:tplc="041D0005" w:tentative="1">
      <w:start w:val="1"/>
      <w:numFmt w:val="bullet"/>
      <w:lvlText w:val=""/>
      <w:lvlJc w:val="left"/>
      <w:pPr>
        <w:ind w:left="4508" w:hanging="360"/>
      </w:pPr>
      <w:rPr>
        <w:rFonts w:ascii="Wingdings" w:hAnsi="Wingdings" w:hint="default"/>
      </w:rPr>
    </w:lvl>
    <w:lvl w:ilvl="6" w:tplc="041D0001" w:tentative="1">
      <w:start w:val="1"/>
      <w:numFmt w:val="bullet"/>
      <w:lvlText w:val=""/>
      <w:lvlJc w:val="left"/>
      <w:pPr>
        <w:ind w:left="5228" w:hanging="360"/>
      </w:pPr>
      <w:rPr>
        <w:rFonts w:ascii="Symbol" w:hAnsi="Symbol" w:hint="default"/>
      </w:rPr>
    </w:lvl>
    <w:lvl w:ilvl="7" w:tplc="041D0003" w:tentative="1">
      <w:start w:val="1"/>
      <w:numFmt w:val="bullet"/>
      <w:lvlText w:val="o"/>
      <w:lvlJc w:val="left"/>
      <w:pPr>
        <w:ind w:left="5948" w:hanging="360"/>
      </w:pPr>
      <w:rPr>
        <w:rFonts w:ascii="Courier New" w:hAnsi="Courier New" w:cs="Courier New" w:hint="default"/>
      </w:rPr>
    </w:lvl>
    <w:lvl w:ilvl="8" w:tplc="041D0005" w:tentative="1">
      <w:start w:val="1"/>
      <w:numFmt w:val="bullet"/>
      <w:lvlText w:val=""/>
      <w:lvlJc w:val="left"/>
      <w:pPr>
        <w:ind w:left="6668" w:hanging="360"/>
      </w:pPr>
      <w:rPr>
        <w:rFonts w:ascii="Wingdings" w:hAnsi="Wingdings" w:hint="default"/>
      </w:rPr>
    </w:lvl>
  </w:abstractNum>
  <w:abstractNum w:abstractNumId="9" w15:restartNumberingAfterBreak="0">
    <w:nsid w:val="7CE3665D"/>
    <w:multiLevelType w:val="hybridMultilevel"/>
    <w:tmpl w:val="AB6A7B18"/>
    <w:lvl w:ilvl="0" w:tplc="D6C8537C">
      <w:start w:val="1"/>
      <w:numFmt w:val="decimal"/>
      <w:lvlText w:val="%1"/>
      <w:lvlJc w:val="left"/>
      <w:pPr>
        <w:ind w:left="1419" w:hanging="1304"/>
      </w:pPr>
      <w:rPr>
        <w:rFonts w:ascii="Arial" w:eastAsia="Arial" w:hAnsi="Arial" w:cs="Arial" w:hint="default"/>
        <w:b/>
        <w:bCs/>
        <w:w w:val="100"/>
        <w:sz w:val="22"/>
        <w:szCs w:val="22"/>
      </w:rPr>
    </w:lvl>
    <w:lvl w:ilvl="1" w:tplc="10527228">
      <w:numFmt w:val="bullet"/>
      <w:lvlText w:val="•"/>
      <w:lvlJc w:val="left"/>
      <w:pPr>
        <w:ind w:left="2208" w:hanging="1304"/>
      </w:pPr>
      <w:rPr>
        <w:rFonts w:hint="default"/>
      </w:rPr>
    </w:lvl>
    <w:lvl w:ilvl="2" w:tplc="DBDADB52">
      <w:numFmt w:val="bullet"/>
      <w:lvlText w:val="•"/>
      <w:lvlJc w:val="left"/>
      <w:pPr>
        <w:ind w:left="2997" w:hanging="1304"/>
      </w:pPr>
      <w:rPr>
        <w:rFonts w:hint="default"/>
      </w:rPr>
    </w:lvl>
    <w:lvl w:ilvl="3" w:tplc="996EA400">
      <w:numFmt w:val="bullet"/>
      <w:lvlText w:val="•"/>
      <w:lvlJc w:val="left"/>
      <w:pPr>
        <w:ind w:left="3785" w:hanging="1304"/>
      </w:pPr>
      <w:rPr>
        <w:rFonts w:hint="default"/>
      </w:rPr>
    </w:lvl>
    <w:lvl w:ilvl="4" w:tplc="FF9A70EA">
      <w:numFmt w:val="bullet"/>
      <w:lvlText w:val="•"/>
      <w:lvlJc w:val="left"/>
      <w:pPr>
        <w:ind w:left="4574" w:hanging="1304"/>
      </w:pPr>
      <w:rPr>
        <w:rFonts w:hint="default"/>
      </w:rPr>
    </w:lvl>
    <w:lvl w:ilvl="5" w:tplc="62EEA990">
      <w:numFmt w:val="bullet"/>
      <w:lvlText w:val="•"/>
      <w:lvlJc w:val="left"/>
      <w:pPr>
        <w:ind w:left="5363" w:hanging="1304"/>
      </w:pPr>
      <w:rPr>
        <w:rFonts w:hint="default"/>
      </w:rPr>
    </w:lvl>
    <w:lvl w:ilvl="6" w:tplc="835A843C">
      <w:numFmt w:val="bullet"/>
      <w:lvlText w:val="•"/>
      <w:lvlJc w:val="left"/>
      <w:pPr>
        <w:ind w:left="6151" w:hanging="1304"/>
      </w:pPr>
      <w:rPr>
        <w:rFonts w:hint="default"/>
      </w:rPr>
    </w:lvl>
    <w:lvl w:ilvl="7" w:tplc="7120536E">
      <w:numFmt w:val="bullet"/>
      <w:lvlText w:val="•"/>
      <w:lvlJc w:val="left"/>
      <w:pPr>
        <w:ind w:left="6940" w:hanging="1304"/>
      </w:pPr>
      <w:rPr>
        <w:rFonts w:hint="default"/>
      </w:rPr>
    </w:lvl>
    <w:lvl w:ilvl="8" w:tplc="1772EDFC">
      <w:numFmt w:val="bullet"/>
      <w:lvlText w:val="•"/>
      <w:lvlJc w:val="left"/>
      <w:pPr>
        <w:ind w:left="7729" w:hanging="1304"/>
      </w:pPr>
      <w:rPr>
        <w:rFonts w:hint="default"/>
      </w:rPr>
    </w:lvl>
  </w:abstractNum>
  <w:num w:numId="1" w16cid:durableId="87894755">
    <w:abstractNumId w:val="1"/>
  </w:num>
  <w:num w:numId="2" w16cid:durableId="1791361633">
    <w:abstractNumId w:val="9"/>
  </w:num>
  <w:num w:numId="3" w16cid:durableId="1228102823">
    <w:abstractNumId w:val="0"/>
  </w:num>
  <w:num w:numId="4" w16cid:durableId="1961955953">
    <w:abstractNumId w:val="2"/>
  </w:num>
  <w:num w:numId="5" w16cid:durableId="1581400809">
    <w:abstractNumId w:val="8"/>
  </w:num>
  <w:num w:numId="6" w16cid:durableId="1919707905">
    <w:abstractNumId w:val="4"/>
  </w:num>
  <w:num w:numId="7" w16cid:durableId="303043578">
    <w:abstractNumId w:val="5"/>
  </w:num>
  <w:num w:numId="8" w16cid:durableId="1240404221">
    <w:abstractNumId w:val="6"/>
  </w:num>
  <w:num w:numId="9" w16cid:durableId="55863989">
    <w:abstractNumId w:val="7"/>
    <w:lvlOverride w:ilvl="0">
      <w:startOverride w:val="1"/>
    </w:lvlOverride>
    <w:lvlOverride w:ilvl="1"/>
    <w:lvlOverride w:ilvl="2"/>
    <w:lvlOverride w:ilvl="3"/>
    <w:lvlOverride w:ilvl="4"/>
    <w:lvlOverride w:ilvl="5"/>
    <w:lvlOverride w:ilvl="6"/>
    <w:lvlOverride w:ilvl="7"/>
    <w:lvlOverride w:ilvl="8"/>
  </w:num>
  <w:num w:numId="10" w16cid:durableId="355271871">
    <w:abstractNumId w:val="3"/>
  </w:num>
  <w:num w:numId="11" w16cid:durableId="15478317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atistik" w:val="1"/>
  </w:docVars>
  <w:rsids>
    <w:rsidRoot w:val="00AE743B"/>
    <w:rsid w:val="00005B24"/>
    <w:rsid w:val="000838E2"/>
    <w:rsid w:val="000A5C32"/>
    <w:rsid w:val="000B21F6"/>
    <w:rsid w:val="000D2243"/>
    <w:rsid w:val="00100FBD"/>
    <w:rsid w:val="00101E8C"/>
    <w:rsid w:val="001040B6"/>
    <w:rsid w:val="00126F60"/>
    <w:rsid w:val="00140649"/>
    <w:rsid w:val="0014070D"/>
    <w:rsid w:val="001E2839"/>
    <w:rsid w:val="0025198B"/>
    <w:rsid w:val="00251B1E"/>
    <w:rsid w:val="002703B4"/>
    <w:rsid w:val="0029748A"/>
    <w:rsid w:val="002B118A"/>
    <w:rsid w:val="002D08CF"/>
    <w:rsid w:val="002F55EC"/>
    <w:rsid w:val="00341249"/>
    <w:rsid w:val="003E7924"/>
    <w:rsid w:val="00407C75"/>
    <w:rsid w:val="00415AA9"/>
    <w:rsid w:val="00435795"/>
    <w:rsid w:val="00456FBC"/>
    <w:rsid w:val="004A21CA"/>
    <w:rsid w:val="004B3E49"/>
    <w:rsid w:val="004C239B"/>
    <w:rsid w:val="004D5D12"/>
    <w:rsid w:val="00507E32"/>
    <w:rsid w:val="005125E5"/>
    <w:rsid w:val="00521A0A"/>
    <w:rsid w:val="00531959"/>
    <w:rsid w:val="00534BA9"/>
    <w:rsid w:val="005618C4"/>
    <w:rsid w:val="00572342"/>
    <w:rsid w:val="005B38DD"/>
    <w:rsid w:val="005F5896"/>
    <w:rsid w:val="00620718"/>
    <w:rsid w:val="00621FC8"/>
    <w:rsid w:val="00656F48"/>
    <w:rsid w:val="00657B4E"/>
    <w:rsid w:val="0066665F"/>
    <w:rsid w:val="0068435E"/>
    <w:rsid w:val="006D7084"/>
    <w:rsid w:val="00705E7A"/>
    <w:rsid w:val="00710D25"/>
    <w:rsid w:val="007258F6"/>
    <w:rsid w:val="00767FD8"/>
    <w:rsid w:val="007935C3"/>
    <w:rsid w:val="007B2D59"/>
    <w:rsid w:val="007D2549"/>
    <w:rsid w:val="007D6849"/>
    <w:rsid w:val="00811939"/>
    <w:rsid w:val="008512C8"/>
    <w:rsid w:val="008512E7"/>
    <w:rsid w:val="008A64F1"/>
    <w:rsid w:val="008A6FA1"/>
    <w:rsid w:val="008E1FFC"/>
    <w:rsid w:val="008E6437"/>
    <w:rsid w:val="00911DD7"/>
    <w:rsid w:val="009351F8"/>
    <w:rsid w:val="00941282"/>
    <w:rsid w:val="00942189"/>
    <w:rsid w:val="009D7D97"/>
    <w:rsid w:val="009F4EC0"/>
    <w:rsid w:val="00A11521"/>
    <w:rsid w:val="00A1467F"/>
    <w:rsid w:val="00A311B1"/>
    <w:rsid w:val="00A5194A"/>
    <w:rsid w:val="00A51C5A"/>
    <w:rsid w:val="00AB6D42"/>
    <w:rsid w:val="00AE216B"/>
    <w:rsid w:val="00AE25DB"/>
    <w:rsid w:val="00AE743B"/>
    <w:rsid w:val="00B141F8"/>
    <w:rsid w:val="00B301C3"/>
    <w:rsid w:val="00B403A1"/>
    <w:rsid w:val="00B64FB9"/>
    <w:rsid w:val="00BC358D"/>
    <w:rsid w:val="00C24365"/>
    <w:rsid w:val="00C41F97"/>
    <w:rsid w:val="00C460C6"/>
    <w:rsid w:val="00C709D8"/>
    <w:rsid w:val="00C73E40"/>
    <w:rsid w:val="00C77DB3"/>
    <w:rsid w:val="00C85D65"/>
    <w:rsid w:val="00C91E9D"/>
    <w:rsid w:val="00C9299A"/>
    <w:rsid w:val="00CA6736"/>
    <w:rsid w:val="00D00C32"/>
    <w:rsid w:val="00D06F6A"/>
    <w:rsid w:val="00D20D9A"/>
    <w:rsid w:val="00D36780"/>
    <w:rsid w:val="00D374E8"/>
    <w:rsid w:val="00DA378E"/>
    <w:rsid w:val="00DD31EB"/>
    <w:rsid w:val="00DD4108"/>
    <w:rsid w:val="00DE7712"/>
    <w:rsid w:val="00DF32E3"/>
    <w:rsid w:val="00E02807"/>
    <w:rsid w:val="00E250DD"/>
    <w:rsid w:val="00E25F83"/>
    <w:rsid w:val="00E4317C"/>
    <w:rsid w:val="00E46B6F"/>
    <w:rsid w:val="00E64621"/>
    <w:rsid w:val="00EC24B4"/>
    <w:rsid w:val="00ED3E45"/>
    <w:rsid w:val="00F535DF"/>
    <w:rsid w:val="00F53CB8"/>
    <w:rsid w:val="00F81F3E"/>
    <w:rsid w:val="00FA462E"/>
    <w:rsid w:val="00FC20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81DF30C"/>
  <w15:docId w15:val="{4E2E96BB-CBE0-40BB-87B5-BAD5AE40D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3213" w:right="2836"/>
      <w:jc w:val="center"/>
      <w:outlineLvl w:val="0"/>
    </w:pPr>
    <w:rPr>
      <w:sz w:val="52"/>
      <w:szCs w:val="52"/>
    </w:rPr>
  </w:style>
  <w:style w:type="paragraph" w:styleId="Heading2">
    <w:name w:val="heading 2"/>
    <w:basedOn w:val="Normal"/>
    <w:uiPriority w:val="1"/>
    <w:qFormat/>
    <w:rsid w:val="00C41F97"/>
    <w:pPr>
      <w:numPr>
        <w:numId w:val="8"/>
      </w:numPr>
      <w:spacing w:after="120"/>
      <w:ind w:left="357" w:hanging="357"/>
      <w:outlineLvl w:val="1"/>
    </w:pPr>
    <w:rPr>
      <w:rFonts w:ascii="Arial" w:eastAsia="Arial" w:hAnsi="Arial" w:cs="Arial"/>
      <w:b/>
      <w:bCs/>
    </w:rPr>
  </w:style>
  <w:style w:type="paragraph" w:styleId="Heading3">
    <w:name w:val="heading 3"/>
    <w:basedOn w:val="Normal"/>
    <w:uiPriority w:val="1"/>
    <w:qFormat/>
    <w:pPr>
      <w:ind w:left="188"/>
      <w:outlineLvl w:val="2"/>
    </w:pPr>
  </w:style>
  <w:style w:type="paragraph" w:styleId="Heading5">
    <w:name w:val="heading 5"/>
    <w:basedOn w:val="Normal"/>
    <w:next w:val="Normal"/>
    <w:link w:val="Heading5Char"/>
    <w:uiPriority w:val="9"/>
    <w:semiHidden/>
    <w:unhideWhenUsed/>
    <w:qFormat/>
    <w:rsid w:val="00341249"/>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41249"/>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i/>
    </w:rPr>
  </w:style>
  <w:style w:type="paragraph" w:styleId="ListParagraph">
    <w:name w:val="List Paragraph"/>
    <w:basedOn w:val="Normal"/>
    <w:uiPriority w:val="34"/>
    <w:qFormat/>
    <w:pPr>
      <w:ind w:left="1419" w:hanging="1303"/>
    </w:pPr>
    <w:rPr>
      <w:rFonts w:ascii="Arial" w:eastAsia="Arial" w:hAnsi="Arial" w:cs="Arial"/>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81F3E"/>
    <w:pPr>
      <w:tabs>
        <w:tab w:val="center" w:pos="4536"/>
        <w:tab w:val="right" w:pos="9072"/>
      </w:tabs>
    </w:pPr>
  </w:style>
  <w:style w:type="character" w:customStyle="1" w:styleId="HeaderChar">
    <w:name w:val="Header Char"/>
    <w:basedOn w:val="DefaultParagraphFont"/>
    <w:link w:val="Header"/>
    <w:uiPriority w:val="99"/>
    <w:rsid w:val="00F81F3E"/>
    <w:rPr>
      <w:rFonts w:ascii="Calibri" w:eastAsia="Calibri" w:hAnsi="Calibri" w:cs="Calibri"/>
    </w:rPr>
  </w:style>
  <w:style w:type="paragraph" w:styleId="Footer">
    <w:name w:val="footer"/>
    <w:basedOn w:val="Normal"/>
    <w:link w:val="FooterChar"/>
    <w:uiPriority w:val="99"/>
    <w:unhideWhenUsed/>
    <w:rsid w:val="00F81F3E"/>
    <w:pPr>
      <w:tabs>
        <w:tab w:val="center" w:pos="4536"/>
        <w:tab w:val="right" w:pos="9072"/>
      </w:tabs>
    </w:pPr>
  </w:style>
  <w:style w:type="character" w:customStyle="1" w:styleId="FooterChar">
    <w:name w:val="Footer Char"/>
    <w:basedOn w:val="DefaultParagraphFont"/>
    <w:link w:val="Footer"/>
    <w:uiPriority w:val="99"/>
    <w:rsid w:val="00F81F3E"/>
    <w:rPr>
      <w:rFonts w:ascii="Calibri" w:eastAsia="Calibri" w:hAnsi="Calibri" w:cs="Calibri"/>
    </w:rPr>
  </w:style>
  <w:style w:type="paragraph" w:styleId="BalloonText">
    <w:name w:val="Balloon Text"/>
    <w:basedOn w:val="Normal"/>
    <w:link w:val="BalloonTextChar"/>
    <w:uiPriority w:val="99"/>
    <w:semiHidden/>
    <w:unhideWhenUsed/>
    <w:rsid w:val="009351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51F8"/>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AB6D42"/>
    <w:rPr>
      <w:sz w:val="16"/>
      <w:szCs w:val="16"/>
    </w:rPr>
  </w:style>
  <w:style w:type="paragraph" w:styleId="CommentText">
    <w:name w:val="annotation text"/>
    <w:basedOn w:val="Normal"/>
    <w:link w:val="CommentTextChar"/>
    <w:uiPriority w:val="99"/>
    <w:semiHidden/>
    <w:unhideWhenUsed/>
    <w:rsid w:val="00AB6D42"/>
    <w:rPr>
      <w:sz w:val="20"/>
      <w:szCs w:val="20"/>
    </w:rPr>
  </w:style>
  <w:style w:type="character" w:customStyle="1" w:styleId="CommentTextChar">
    <w:name w:val="Comment Text Char"/>
    <w:basedOn w:val="DefaultParagraphFont"/>
    <w:link w:val="CommentText"/>
    <w:uiPriority w:val="99"/>
    <w:semiHidden/>
    <w:rsid w:val="00AB6D42"/>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AB6D42"/>
    <w:rPr>
      <w:b/>
      <w:bCs/>
    </w:rPr>
  </w:style>
  <w:style w:type="character" w:customStyle="1" w:styleId="CommentSubjectChar">
    <w:name w:val="Comment Subject Char"/>
    <w:basedOn w:val="CommentTextChar"/>
    <w:link w:val="CommentSubject"/>
    <w:uiPriority w:val="99"/>
    <w:semiHidden/>
    <w:rsid w:val="00AB6D42"/>
    <w:rPr>
      <w:rFonts w:ascii="Calibri" w:eastAsia="Calibri" w:hAnsi="Calibri" w:cs="Calibri"/>
      <w:b/>
      <w:bCs/>
      <w:sz w:val="20"/>
      <w:szCs w:val="20"/>
    </w:rPr>
  </w:style>
  <w:style w:type="character" w:styleId="Hyperlink">
    <w:name w:val="Hyperlink"/>
    <w:basedOn w:val="DefaultParagraphFont"/>
    <w:uiPriority w:val="99"/>
    <w:unhideWhenUsed/>
    <w:rsid w:val="002B118A"/>
    <w:rPr>
      <w:color w:val="0000FF" w:themeColor="hyperlink"/>
      <w:u w:val="single"/>
    </w:rPr>
  </w:style>
  <w:style w:type="character" w:styleId="UnresolvedMention">
    <w:name w:val="Unresolved Mention"/>
    <w:basedOn w:val="DefaultParagraphFont"/>
    <w:uiPriority w:val="99"/>
    <w:semiHidden/>
    <w:unhideWhenUsed/>
    <w:rsid w:val="002B118A"/>
    <w:rPr>
      <w:color w:val="605E5C"/>
      <w:shd w:val="clear" w:color="auto" w:fill="E1DFDD"/>
    </w:rPr>
  </w:style>
  <w:style w:type="character" w:styleId="PlaceholderText">
    <w:name w:val="Placeholder Text"/>
    <w:basedOn w:val="DefaultParagraphFont"/>
    <w:uiPriority w:val="99"/>
    <w:semiHidden/>
    <w:rsid w:val="00005B24"/>
    <w:rPr>
      <w:vanish/>
      <w:color w:val="808080"/>
    </w:rPr>
  </w:style>
  <w:style w:type="character" w:customStyle="1" w:styleId="Heading5Char">
    <w:name w:val="Heading 5 Char"/>
    <w:basedOn w:val="DefaultParagraphFont"/>
    <w:link w:val="Heading5"/>
    <w:uiPriority w:val="9"/>
    <w:semiHidden/>
    <w:rsid w:val="00341249"/>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341249"/>
    <w:rPr>
      <w:rFonts w:asciiTheme="majorHAnsi" w:eastAsiaTheme="majorEastAsia" w:hAnsiTheme="majorHAnsi" w:cstheme="majorBidi"/>
      <w:color w:val="243F60" w:themeColor="accent1" w:themeShade="7F"/>
    </w:rPr>
  </w:style>
  <w:style w:type="paragraph" w:styleId="NormalWeb">
    <w:name w:val="Normal (Web)"/>
    <w:basedOn w:val="Normal"/>
    <w:uiPriority w:val="99"/>
    <w:semiHidden/>
    <w:unhideWhenUsed/>
    <w:rsid w:val="00D36780"/>
    <w:pPr>
      <w:widowControl/>
      <w:autoSpaceDE/>
      <w:autoSpaceDN/>
      <w:spacing w:before="100" w:beforeAutospacing="1" w:after="100" w:afterAutospacing="1"/>
    </w:pPr>
    <w:rPr>
      <w:rFonts w:ascii="Times New Roman" w:eastAsia="Times New Roman" w:hAnsi="Times New Roman" w:cs="Times New Roman"/>
      <w:sz w:val="24"/>
      <w:szCs w:val="24"/>
      <w:lang w:val="sv-SE" w:eastAsia="sv-SE"/>
    </w:rPr>
  </w:style>
  <w:style w:type="paragraph" w:styleId="TOC2">
    <w:name w:val="toc 2"/>
    <w:basedOn w:val="Normal"/>
    <w:next w:val="Normal"/>
    <w:autoRedefine/>
    <w:uiPriority w:val="39"/>
    <w:unhideWhenUsed/>
    <w:rsid w:val="00D36780"/>
    <w:pPr>
      <w:widowControl/>
      <w:autoSpaceDE/>
      <w:autoSpaceDN/>
      <w:ind w:left="240"/>
    </w:pPr>
    <w:rPr>
      <w:rFonts w:ascii="Times New Roman" w:eastAsia="Times New Roman" w:hAnsi="Times New Roman" w:cs="Times New Roman"/>
      <w:sz w:val="24"/>
      <w:szCs w:val="20"/>
      <w:lang w:val="sv-SE" w:eastAsia="sv-SE"/>
    </w:rPr>
  </w:style>
  <w:style w:type="paragraph" w:styleId="BlockText">
    <w:name w:val="Block Text"/>
    <w:basedOn w:val="Normal"/>
    <w:uiPriority w:val="99"/>
    <w:semiHidden/>
    <w:unhideWhenUsed/>
    <w:rsid w:val="00D36780"/>
    <w:pPr>
      <w:widowControl/>
      <w:autoSpaceDE/>
      <w:autoSpaceDN/>
      <w:ind w:left="357"/>
    </w:pPr>
    <w:rPr>
      <w:rFonts w:ascii="Times New Roman" w:eastAsia="Times New Roman" w:hAnsi="Times New Roman" w:cs="Times New Roman"/>
      <w:sz w:val="24"/>
      <w:szCs w:val="20"/>
      <w:lang w:val="sv-SE" w:eastAsia="sv-SE"/>
    </w:rPr>
  </w:style>
  <w:style w:type="character" w:customStyle="1" w:styleId="NoSpacingChar">
    <w:name w:val="No Spacing Char"/>
    <w:link w:val="NoSpacing"/>
    <w:uiPriority w:val="1"/>
    <w:locked/>
    <w:rsid w:val="00D36780"/>
    <w:rPr>
      <w:rFonts w:ascii="Calibri" w:hAnsi="Calibri" w:cs="Calibri"/>
    </w:rPr>
  </w:style>
  <w:style w:type="paragraph" w:styleId="NoSpacing">
    <w:name w:val="No Spacing"/>
    <w:link w:val="NoSpacingChar"/>
    <w:uiPriority w:val="1"/>
    <w:qFormat/>
    <w:rsid w:val="00D36780"/>
    <w:pPr>
      <w:widowControl/>
      <w:autoSpaceDE/>
      <w:autoSpaceDN/>
    </w:pPr>
    <w:rPr>
      <w:rFonts w:ascii="Calibri" w:hAnsi="Calibri" w:cs="Calibri"/>
    </w:rPr>
  </w:style>
  <w:style w:type="paragraph" w:styleId="TOCHeading">
    <w:name w:val="TOC Heading"/>
    <w:basedOn w:val="Heading1"/>
    <w:next w:val="Normal"/>
    <w:uiPriority w:val="39"/>
    <w:semiHidden/>
    <w:unhideWhenUsed/>
    <w:qFormat/>
    <w:rsid w:val="00D36780"/>
    <w:pPr>
      <w:keepNext/>
      <w:keepLines/>
      <w:widowControl/>
      <w:autoSpaceDE/>
      <w:autoSpaceDN/>
      <w:spacing w:before="480" w:line="276" w:lineRule="auto"/>
      <w:ind w:left="0" w:right="0"/>
      <w:jc w:val="left"/>
      <w:outlineLvl w:val="9"/>
    </w:pPr>
    <w:rPr>
      <w:rFonts w:ascii="Cambria" w:eastAsia="Times New Roman" w:hAnsi="Cambria" w:cs="Times New Roman"/>
      <w:b/>
      <w:bCs/>
      <w:color w:val="365F91"/>
      <w:sz w:val="28"/>
      <w:szCs w:val="28"/>
      <w:lang w:val="sv-SE" w:eastAsia="sv-SE"/>
    </w:rPr>
  </w:style>
  <w:style w:type="character" w:customStyle="1" w:styleId="spellingerror">
    <w:name w:val="spellingerror"/>
    <w:rsid w:val="00D36780"/>
  </w:style>
  <w:style w:type="character" w:customStyle="1" w:styleId="normaltextrun1">
    <w:name w:val="normaltextrun1"/>
    <w:rsid w:val="00D36780"/>
  </w:style>
  <w:style w:type="character" w:styleId="Strong">
    <w:name w:val="Strong"/>
    <w:basedOn w:val="DefaultParagraphFont"/>
    <w:qFormat/>
    <w:rsid w:val="00D36780"/>
    <w:rPr>
      <w:b/>
      <w:bCs/>
    </w:rPr>
  </w:style>
  <w:style w:type="paragraph" w:customStyle="1" w:styleId="Default">
    <w:name w:val="Default"/>
    <w:basedOn w:val="Normal"/>
    <w:rsid w:val="00C41F97"/>
    <w:pPr>
      <w:widowControl/>
    </w:pPr>
    <w:rPr>
      <w:rFonts w:ascii="Arial" w:eastAsiaTheme="minorHAnsi" w:hAnsi="Arial" w:cs="Arial"/>
      <w:color w:val="000000"/>
      <w:sz w:val="24"/>
      <w:szCs w:val="24"/>
      <w:lang w:val="sv-SE" w:eastAsia="sv-SE"/>
    </w:rPr>
  </w:style>
  <w:style w:type="paragraph" w:customStyle="1" w:styleId="Baksidetext">
    <w:name w:val="Baksidetext"/>
    <w:link w:val="BaksidetextChar"/>
    <w:rsid w:val="003E7924"/>
    <w:pPr>
      <w:widowControl/>
      <w:suppressAutoHyphens/>
      <w:autoSpaceDE/>
      <w:autoSpaceDN/>
    </w:pPr>
    <w:rPr>
      <w:rFonts w:asciiTheme="majorHAnsi" w:eastAsia="Times New Roman" w:hAnsiTheme="majorHAnsi" w:cstheme="majorHAnsi"/>
      <w:sz w:val="20"/>
      <w:szCs w:val="20"/>
      <w:lang w:val="sv-SE"/>
    </w:rPr>
  </w:style>
  <w:style w:type="character" w:customStyle="1" w:styleId="BaksidetextChar">
    <w:name w:val="Baksidetext Char"/>
    <w:basedOn w:val="DefaultParagraphFont"/>
    <w:link w:val="Baksidetext"/>
    <w:rsid w:val="003E7924"/>
    <w:rPr>
      <w:rFonts w:asciiTheme="majorHAnsi" w:eastAsia="Times New Roman" w:hAnsiTheme="majorHAnsi" w:cstheme="majorHAnsi"/>
      <w:sz w:val="20"/>
      <w:szCs w:val="2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920725">
      <w:bodyDiv w:val="1"/>
      <w:marLeft w:val="0"/>
      <w:marRight w:val="0"/>
      <w:marTop w:val="0"/>
      <w:marBottom w:val="0"/>
      <w:divBdr>
        <w:top w:val="none" w:sz="0" w:space="0" w:color="auto"/>
        <w:left w:val="none" w:sz="0" w:space="0" w:color="auto"/>
        <w:bottom w:val="none" w:sz="0" w:space="0" w:color="auto"/>
        <w:right w:val="none" w:sz="0" w:space="0" w:color="auto"/>
      </w:divBdr>
    </w:div>
    <w:div w:id="353700038">
      <w:bodyDiv w:val="1"/>
      <w:marLeft w:val="0"/>
      <w:marRight w:val="0"/>
      <w:marTop w:val="0"/>
      <w:marBottom w:val="0"/>
      <w:divBdr>
        <w:top w:val="none" w:sz="0" w:space="0" w:color="auto"/>
        <w:left w:val="none" w:sz="0" w:space="0" w:color="auto"/>
        <w:bottom w:val="none" w:sz="0" w:space="0" w:color="auto"/>
        <w:right w:val="none" w:sz="0" w:space="0" w:color="auto"/>
      </w:divBdr>
    </w:div>
    <w:div w:id="370615772">
      <w:bodyDiv w:val="1"/>
      <w:marLeft w:val="0"/>
      <w:marRight w:val="0"/>
      <w:marTop w:val="0"/>
      <w:marBottom w:val="0"/>
      <w:divBdr>
        <w:top w:val="none" w:sz="0" w:space="0" w:color="auto"/>
        <w:left w:val="none" w:sz="0" w:space="0" w:color="auto"/>
        <w:bottom w:val="none" w:sz="0" w:space="0" w:color="auto"/>
        <w:right w:val="none" w:sz="0" w:space="0" w:color="auto"/>
      </w:divBdr>
    </w:div>
    <w:div w:id="579872327">
      <w:bodyDiv w:val="1"/>
      <w:marLeft w:val="0"/>
      <w:marRight w:val="0"/>
      <w:marTop w:val="0"/>
      <w:marBottom w:val="0"/>
      <w:divBdr>
        <w:top w:val="none" w:sz="0" w:space="0" w:color="auto"/>
        <w:left w:val="none" w:sz="0" w:space="0" w:color="auto"/>
        <w:bottom w:val="none" w:sz="0" w:space="0" w:color="auto"/>
        <w:right w:val="none" w:sz="0" w:space="0" w:color="auto"/>
      </w:divBdr>
    </w:div>
    <w:div w:id="622543751">
      <w:bodyDiv w:val="1"/>
      <w:marLeft w:val="0"/>
      <w:marRight w:val="0"/>
      <w:marTop w:val="0"/>
      <w:marBottom w:val="0"/>
      <w:divBdr>
        <w:top w:val="none" w:sz="0" w:space="0" w:color="auto"/>
        <w:left w:val="none" w:sz="0" w:space="0" w:color="auto"/>
        <w:bottom w:val="none" w:sz="0" w:space="0" w:color="auto"/>
        <w:right w:val="none" w:sz="0" w:space="0" w:color="auto"/>
      </w:divBdr>
    </w:div>
    <w:div w:id="903763752">
      <w:bodyDiv w:val="1"/>
      <w:marLeft w:val="0"/>
      <w:marRight w:val="0"/>
      <w:marTop w:val="0"/>
      <w:marBottom w:val="0"/>
      <w:divBdr>
        <w:top w:val="none" w:sz="0" w:space="0" w:color="auto"/>
        <w:left w:val="none" w:sz="0" w:space="0" w:color="auto"/>
        <w:bottom w:val="none" w:sz="0" w:space="0" w:color="auto"/>
        <w:right w:val="none" w:sz="0" w:space="0" w:color="auto"/>
      </w:divBdr>
    </w:div>
    <w:div w:id="1297485869">
      <w:bodyDiv w:val="1"/>
      <w:marLeft w:val="0"/>
      <w:marRight w:val="0"/>
      <w:marTop w:val="0"/>
      <w:marBottom w:val="0"/>
      <w:divBdr>
        <w:top w:val="none" w:sz="0" w:space="0" w:color="auto"/>
        <w:left w:val="none" w:sz="0" w:space="0" w:color="auto"/>
        <w:bottom w:val="none" w:sz="0" w:space="0" w:color="auto"/>
        <w:right w:val="none" w:sz="0" w:space="0" w:color="auto"/>
      </w:divBdr>
    </w:div>
    <w:div w:id="1602028789">
      <w:bodyDiv w:val="1"/>
      <w:marLeft w:val="0"/>
      <w:marRight w:val="0"/>
      <w:marTop w:val="0"/>
      <w:marBottom w:val="0"/>
      <w:divBdr>
        <w:top w:val="none" w:sz="0" w:space="0" w:color="auto"/>
        <w:left w:val="none" w:sz="0" w:space="0" w:color="auto"/>
        <w:bottom w:val="none" w:sz="0" w:space="0" w:color="auto"/>
        <w:right w:val="none" w:sz="0" w:space="0" w:color="auto"/>
      </w:divBdr>
    </w:div>
    <w:div w:id="1673291465">
      <w:bodyDiv w:val="1"/>
      <w:marLeft w:val="0"/>
      <w:marRight w:val="0"/>
      <w:marTop w:val="0"/>
      <w:marBottom w:val="0"/>
      <w:divBdr>
        <w:top w:val="none" w:sz="0" w:space="0" w:color="auto"/>
        <w:left w:val="none" w:sz="0" w:space="0" w:color="auto"/>
        <w:bottom w:val="none" w:sz="0" w:space="0" w:color="auto"/>
        <w:right w:val="none" w:sz="0" w:space="0" w:color="auto"/>
      </w:divBdr>
    </w:div>
    <w:div w:id="20986762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ndsign.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konomi@spv.s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konomi@spv.se" TargetMode="External"/><Relationship Id="rId4" Type="http://schemas.openxmlformats.org/officeDocument/2006/relationships/settings" Target="settings.xml"/><Relationship Id="rId9" Type="http://schemas.openxmlformats.org/officeDocument/2006/relationships/hyperlink" Target="http://www.tendsign.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34ED3-5B83-4F80-A155-D72455364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2352</Words>
  <Characters>13408</Characters>
  <Application>Microsoft Office Word</Application>
  <DocSecurity>0</DocSecurity>
  <Lines>111</Lines>
  <Paragraphs>31</Paragraphs>
  <ScaleCrop>false</ScaleCrop>
  <HeadingPairs>
    <vt:vector size="2" baseType="variant">
      <vt:variant>
        <vt:lpstr>Rubrik</vt:lpstr>
      </vt:variant>
      <vt:variant>
        <vt:i4>1</vt:i4>
      </vt:variant>
    </vt:vector>
  </HeadingPairs>
  <TitlesOfParts>
    <vt:vector size="1" baseType="lpstr">
      <vt:lpstr>Mall för avropsförfrågan</vt:lpstr>
    </vt:vector>
  </TitlesOfParts>
  <Company>Kammarkollegiet</Company>
  <LinksUpToDate>false</LinksUpToDate>
  <CharactersWithSpaces>15729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Mall för avropsförfrågan</dc:title>
  <dc:creator>Tobias Guss</dc:creator>
  <cp:lastModifiedBy>Snäll Linda</cp:lastModifiedBy>
  <cp:revision>2</cp:revision>
  <dcterms:created xsi:type="dcterms:W3CDTF">2026-05-20T12:47:00Z</dcterms:created>
  <dcterms:modified xsi:type="dcterms:W3CDTF">2026-05-20T12:47:00Z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2016-11-10T00:00:00Z</vt:filetime>
  </property>
  <property fmtid="{D5CDD505-2E9C-101B-9397-08002B2CF9AE}" pid="3" name="Creator">
    <vt:lpwstr>Microsoft® Word 2010</vt:lpwstr>
  </property>
  <property fmtid="{D5CDD505-2E9C-101B-9397-08002B2CF9AE}" pid="4" name="LastSaved">
    <vt:filetime>2017-02-08T00:00:00Z</vt:filetime>
  </property>
</Properties>
</file>