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56D0" w14:textId="5FA0144A" w:rsidR="00407921" w:rsidRPr="00D217A2" w:rsidRDefault="007D1B65">
      <w:pPr>
        <w:pStyle w:val="Heading1"/>
        <w:rPr>
          <w:lang w:val="sv-SE"/>
        </w:rPr>
      </w:pPr>
      <w:r w:rsidRPr="00D217A2">
        <w:rPr>
          <w:lang w:val="sv-SE"/>
        </w:rPr>
        <w:t>Referensuppdrag</w:t>
      </w:r>
    </w:p>
    <w:p w14:paraId="538B346A" w14:textId="6FB55A93" w:rsidR="00407921" w:rsidRPr="00D217A2" w:rsidRDefault="007D1B65">
      <w:pPr>
        <w:pStyle w:val="Heading2"/>
        <w:rPr>
          <w:lang w:val="sv-SE"/>
        </w:rPr>
      </w:pPr>
      <w:r w:rsidRPr="00D217A2">
        <w:rPr>
          <w:lang w:val="sv-SE"/>
        </w:rPr>
        <w:t>Fylls i av anbudsgivare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4988"/>
      </w:tblGrid>
      <w:tr w:rsidR="00407921" w:rsidRPr="00D217A2" w14:paraId="12D45C10" w14:textId="77777777" w:rsidTr="009B181C">
        <w:tc>
          <w:tcPr>
            <w:tcW w:w="3652" w:type="dxa"/>
          </w:tcPr>
          <w:p w14:paraId="1E66B1F5" w14:textId="77777777" w:rsidR="00407921" w:rsidRPr="00D217A2" w:rsidRDefault="003F6200">
            <w:pPr>
              <w:rPr>
                <w:lang w:val="sv-SE"/>
              </w:rPr>
            </w:pPr>
            <w:r w:rsidRPr="00D217A2">
              <w:rPr>
                <w:lang w:val="sv-SE"/>
              </w:rPr>
              <w:t>Beskrivning av referensuppdrag</w:t>
            </w:r>
          </w:p>
        </w:tc>
        <w:tc>
          <w:tcPr>
            <w:tcW w:w="4988" w:type="dxa"/>
          </w:tcPr>
          <w:p w14:paraId="64C5C99C" w14:textId="77777777" w:rsidR="00407921" w:rsidRPr="00D217A2" w:rsidRDefault="00407921">
            <w:pPr>
              <w:rPr>
                <w:lang w:val="sv-SE"/>
              </w:rPr>
            </w:pPr>
          </w:p>
        </w:tc>
      </w:tr>
      <w:tr w:rsidR="00407921" w:rsidRPr="00D217A2" w14:paraId="6B7D2E8F" w14:textId="77777777" w:rsidTr="009B181C">
        <w:tc>
          <w:tcPr>
            <w:tcW w:w="3652" w:type="dxa"/>
          </w:tcPr>
          <w:p w14:paraId="77DC84FC" w14:textId="77777777" w:rsidR="00407921" w:rsidRPr="00D217A2" w:rsidRDefault="003F6200">
            <w:pPr>
              <w:rPr>
                <w:lang w:val="sv-SE"/>
              </w:rPr>
            </w:pPr>
            <w:r w:rsidRPr="00D217A2">
              <w:rPr>
                <w:lang w:val="sv-SE"/>
              </w:rPr>
              <w:t>Uppdragsgivare</w:t>
            </w:r>
          </w:p>
        </w:tc>
        <w:tc>
          <w:tcPr>
            <w:tcW w:w="4988" w:type="dxa"/>
          </w:tcPr>
          <w:p w14:paraId="61E6BA12" w14:textId="77777777" w:rsidR="00407921" w:rsidRPr="00D217A2" w:rsidRDefault="00407921">
            <w:pPr>
              <w:rPr>
                <w:lang w:val="sv-SE"/>
              </w:rPr>
            </w:pPr>
          </w:p>
        </w:tc>
      </w:tr>
      <w:tr w:rsidR="00407921" w:rsidRPr="00D217A2" w14:paraId="0DB70709" w14:textId="77777777" w:rsidTr="009B181C">
        <w:tc>
          <w:tcPr>
            <w:tcW w:w="3652" w:type="dxa"/>
          </w:tcPr>
          <w:p w14:paraId="3C7024FA" w14:textId="77777777" w:rsidR="00407921" w:rsidRPr="00D217A2" w:rsidRDefault="003F6200">
            <w:pPr>
              <w:rPr>
                <w:lang w:val="sv-SE"/>
              </w:rPr>
            </w:pPr>
            <w:r w:rsidRPr="00D217A2">
              <w:rPr>
                <w:lang w:val="sv-SE"/>
              </w:rPr>
              <w:t>Kontaktperson hos uppdragsgivare</w:t>
            </w:r>
          </w:p>
        </w:tc>
        <w:tc>
          <w:tcPr>
            <w:tcW w:w="4988" w:type="dxa"/>
          </w:tcPr>
          <w:p w14:paraId="35475C91" w14:textId="77777777" w:rsidR="00407921" w:rsidRPr="00D217A2" w:rsidRDefault="00407921">
            <w:pPr>
              <w:rPr>
                <w:lang w:val="sv-SE"/>
              </w:rPr>
            </w:pPr>
          </w:p>
        </w:tc>
      </w:tr>
      <w:tr w:rsidR="00407921" w:rsidRPr="00D217A2" w14:paraId="4EE29FD1" w14:textId="77777777" w:rsidTr="009B181C">
        <w:tc>
          <w:tcPr>
            <w:tcW w:w="3652" w:type="dxa"/>
          </w:tcPr>
          <w:p w14:paraId="4195AE60" w14:textId="77777777" w:rsidR="00407921" w:rsidRPr="00D217A2" w:rsidRDefault="003F6200">
            <w:pPr>
              <w:rPr>
                <w:lang w:val="sv-SE"/>
              </w:rPr>
            </w:pPr>
            <w:r w:rsidRPr="00D217A2">
              <w:rPr>
                <w:lang w:val="sv-SE"/>
              </w:rPr>
              <w:t>Telefonnummer till kontaktperson</w:t>
            </w:r>
          </w:p>
        </w:tc>
        <w:tc>
          <w:tcPr>
            <w:tcW w:w="4988" w:type="dxa"/>
          </w:tcPr>
          <w:p w14:paraId="264F6501" w14:textId="77777777" w:rsidR="00407921" w:rsidRPr="00D217A2" w:rsidRDefault="00407921">
            <w:pPr>
              <w:rPr>
                <w:lang w:val="sv-SE"/>
              </w:rPr>
            </w:pPr>
          </w:p>
        </w:tc>
      </w:tr>
      <w:tr w:rsidR="00407921" w:rsidRPr="00D217A2" w14:paraId="7BBEA292" w14:textId="77777777" w:rsidTr="009B181C">
        <w:tc>
          <w:tcPr>
            <w:tcW w:w="3652" w:type="dxa"/>
          </w:tcPr>
          <w:p w14:paraId="671A0790" w14:textId="77777777" w:rsidR="00407921" w:rsidRPr="00D217A2" w:rsidRDefault="003F6200">
            <w:pPr>
              <w:rPr>
                <w:lang w:val="sv-SE"/>
              </w:rPr>
            </w:pPr>
            <w:r w:rsidRPr="00D217A2">
              <w:rPr>
                <w:lang w:val="sv-SE"/>
              </w:rPr>
              <w:t>E‑postadress till kontaktperson</w:t>
            </w:r>
          </w:p>
        </w:tc>
        <w:tc>
          <w:tcPr>
            <w:tcW w:w="4988" w:type="dxa"/>
          </w:tcPr>
          <w:p w14:paraId="6CA11C11" w14:textId="77777777" w:rsidR="00407921" w:rsidRPr="00D217A2" w:rsidRDefault="00407921">
            <w:pPr>
              <w:rPr>
                <w:lang w:val="sv-SE"/>
              </w:rPr>
            </w:pPr>
          </w:p>
        </w:tc>
      </w:tr>
    </w:tbl>
    <w:p w14:paraId="5B6FB88B" w14:textId="77777777" w:rsidR="00407921" w:rsidRPr="00D217A2" w:rsidRDefault="00407921">
      <w:pPr>
        <w:rPr>
          <w:lang w:val="sv-SE"/>
        </w:rPr>
      </w:pPr>
    </w:p>
    <w:p w14:paraId="68078FEC" w14:textId="5F41B341" w:rsidR="00407921" w:rsidRPr="00D217A2" w:rsidRDefault="003F6200">
      <w:pPr>
        <w:pStyle w:val="Heading2"/>
        <w:rPr>
          <w:lang w:val="sv-SE"/>
        </w:rPr>
      </w:pPr>
      <w:r w:rsidRPr="00D217A2">
        <w:rPr>
          <w:lang w:val="sv-SE"/>
        </w:rPr>
        <w:t xml:space="preserve">Bedömning av mervärden </w:t>
      </w:r>
      <w:r w:rsidR="009B181C" w:rsidRPr="00D217A2">
        <w:rPr>
          <w:lang w:val="sv-SE"/>
        </w:rPr>
        <w:t xml:space="preserve">- </w:t>
      </w:r>
      <w:r w:rsidRPr="00D217A2">
        <w:rPr>
          <w:lang w:val="sv-SE"/>
        </w:rPr>
        <w:t xml:space="preserve">fylls </w:t>
      </w:r>
      <w:r w:rsidR="009B181C" w:rsidRPr="00D217A2">
        <w:rPr>
          <w:lang w:val="sv-SE"/>
        </w:rPr>
        <w:t xml:space="preserve">i </w:t>
      </w:r>
      <w:r w:rsidRPr="00D217A2">
        <w:rPr>
          <w:lang w:val="sv-SE"/>
        </w:rPr>
        <w:t>av referent</w:t>
      </w:r>
    </w:p>
    <w:p w14:paraId="0529525D" w14:textId="42BC229D" w:rsidR="00407921" w:rsidRPr="00D217A2" w:rsidRDefault="003F6200">
      <w:pPr>
        <w:rPr>
          <w:lang w:val="sv-SE"/>
        </w:rPr>
      </w:pPr>
      <w:r w:rsidRPr="00D217A2">
        <w:rPr>
          <w:lang w:val="sv-SE"/>
        </w:rPr>
        <w:t>Sätt kryss i rutan för aktuellt betyg.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966"/>
        <w:gridCol w:w="927"/>
        <w:gridCol w:w="1086"/>
        <w:gridCol w:w="1137"/>
        <w:gridCol w:w="968"/>
        <w:gridCol w:w="1944"/>
      </w:tblGrid>
      <w:tr w:rsidR="003F495D" w:rsidRPr="00D217A2" w14:paraId="123ED9EE" w14:textId="77777777" w:rsidTr="003F495D">
        <w:tc>
          <w:tcPr>
            <w:tcW w:w="1828" w:type="dxa"/>
          </w:tcPr>
          <w:p w14:paraId="1D497668" w14:textId="77777777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Mervärde</w:t>
            </w:r>
          </w:p>
        </w:tc>
        <w:tc>
          <w:tcPr>
            <w:tcW w:w="966" w:type="dxa"/>
          </w:tcPr>
          <w:p w14:paraId="2650253C" w14:textId="1F3C17C7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5</w:t>
            </w:r>
            <w:r w:rsidRPr="00D217A2">
              <w:rPr>
                <w:sz w:val="20"/>
                <w:szCs w:val="20"/>
                <w:lang w:val="sv-SE"/>
              </w:rPr>
              <w:br/>
            </w:r>
            <w:r w:rsidR="00CD504D" w:rsidRPr="00D217A2">
              <w:rPr>
                <w:sz w:val="20"/>
                <w:szCs w:val="20"/>
                <w:lang w:val="sv-SE"/>
              </w:rPr>
              <w:t>utmärkt</w:t>
            </w:r>
          </w:p>
        </w:tc>
        <w:tc>
          <w:tcPr>
            <w:tcW w:w="927" w:type="dxa"/>
          </w:tcPr>
          <w:p w14:paraId="51F22A7C" w14:textId="77777777" w:rsidR="00CD504D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4</w:t>
            </w:r>
          </w:p>
          <w:p w14:paraId="6BB14423" w14:textId="19B61C3D" w:rsidR="00407921" w:rsidRPr="00D217A2" w:rsidRDefault="00CD504D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mycket god</w:t>
            </w:r>
          </w:p>
        </w:tc>
        <w:tc>
          <w:tcPr>
            <w:tcW w:w="1086" w:type="dxa"/>
          </w:tcPr>
          <w:p w14:paraId="0A8FEEA6" w14:textId="466118D8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3</w:t>
            </w:r>
            <w:r w:rsidRPr="00D217A2">
              <w:rPr>
                <w:sz w:val="20"/>
                <w:szCs w:val="20"/>
                <w:lang w:val="sv-SE"/>
              </w:rPr>
              <w:br/>
            </w:r>
            <w:r w:rsidR="00CD504D" w:rsidRPr="00D217A2">
              <w:rPr>
                <w:sz w:val="20"/>
                <w:szCs w:val="20"/>
                <w:lang w:val="sv-SE"/>
              </w:rPr>
              <w:t>godtagbar</w:t>
            </w:r>
          </w:p>
        </w:tc>
        <w:tc>
          <w:tcPr>
            <w:tcW w:w="1137" w:type="dxa"/>
          </w:tcPr>
          <w:p w14:paraId="4EC31A90" w14:textId="7C0B61AE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2</w:t>
            </w:r>
            <w:r w:rsidRPr="00D217A2">
              <w:rPr>
                <w:sz w:val="20"/>
                <w:szCs w:val="20"/>
                <w:lang w:val="sv-SE"/>
              </w:rPr>
              <w:br/>
            </w:r>
            <w:r w:rsidR="00CD504D" w:rsidRPr="00D217A2">
              <w:rPr>
                <w:sz w:val="20"/>
                <w:szCs w:val="20"/>
                <w:lang w:val="sv-SE"/>
              </w:rPr>
              <w:t>otillräcklig</w:t>
            </w:r>
          </w:p>
        </w:tc>
        <w:tc>
          <w:tcPr>
            <w:tcW w:w="968" w:type="dxa"/>
          </w:tcPr>
          <w:p w14:paraId="2DDEF25C" w14:textId="6E0BF714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1</w:t>
            </w:r>
            <w:r w:rsidRPr="00D217A2">
              <w:rPr>
                <w:sz w:val="20"/>
                <w:szCs w:val="20"/>
                <w:lang w:val="sv-SE"/>
              </w:rPr>
              <w:br/>
              <w:t>ej godk</w:t>
            </w:r>
            <w:r w:rsidR="00CD504D" w:rsidRPr="00D217A2">
              <w:rPr>
                <w:sz w:val="20"/>
                <w:szCs w:val="20"/>
                <w:lang w:val="sv-SE"/>
              </w:rPr>
              <w:t>änd</w:t>
            </w:r>
          </w:p>
        </w:tc>
        <w:tc>
          <w:tcPr>
            <w:tcW w:w="1944" w:type="dxa"/>
          </w:tcPr>
          <w:p w14:paraId="5D048A6A" w14:textId="1EF8146F" w:rsidR="00407921" w:rsidRPr="00D217A2" w:rsidRDefault="003F495D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Eventuell k</w:t>
            </w:r>
            <w:r w:rsidR="003F6200" w:rsidRPr="00D217A2">
              <w:rPr>
                <w:sz w:val="20"/>
                <w:szCs w:val="20"/>
                <w:lang w:val="sv-SE"/>
              </w:rPr>
              <w:t>ommentar</w:t>
            </w:r>
          </w:p>
        </w:tc>
      </w:tr>
      <w:tr w:rsidR="003F495D" w:rsidRPr="00D217A2" w14:paraId="69BD7C10" w14:textId="77777777" w:rsidTr="003F495D">
        <w:tc>
          <w:tcPr>
            <w:tcW w:w="1828" w:type="dxa"/>
          </w:tcPr>
          <w:p w14:paraId="103B35A3" w14:textId="77777777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Konsultens kommunikativa förmåga (förmåga att formulera sig väl i tal och förmedla kunskap)</w:t>
            </w:r>
          </w:p>
        </w:tc>
        <w:tc>
          <w:tcPr>
            <w:tcW w:w="966" w:type="dxa"/>
          </w:tcPr>
          <w:p w14:paraId="4A856E34" w14:textId="5826FADE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58784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927" w:type="dxa"/>
          </w:tcPr>
          <w:p w14:paraId="7BE19F5F" w14:textId="217A073B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81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</w:p>
        </w:tc>
        <w:tc>
          <w:tcPr>
            <w:tcW w:w="1086" w:type="dxa"/>
          </w:tcPr>
          <w:p w14:paraId="19AC0197" w14:textId="5F5F4F37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20872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665"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</w:p>
        </w:tc>
        <w:tc>
          <w:tcPr>
            <w:tcW w:w="1137" w:type="dxa"/>
          </w:tcPr>
          <w:p w14:paraId="76C5BDEB" w14:textId="534BEFEA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97713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968" w:type="dxa"/>
          </w:tcPr>
          <w:p w14:paraId="1B13C5D4" w14:textId="2CBD442D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10303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</w:p>
        </w:tc>
        <w:tc>
          <w:tcPr>
            <w:tcW w:w="1944" w:type="dxa"/>
          </w:tcPr>
          <w:p w14:paraId="60990764" w14:textId="77777777" w:rsidR="00407921" w:rsidRPr="00D217A2" w:rsidRDefault="00407921">
            <w:pPr>
              <w:rPr>
                <w:lang w:val="sv-SE"/>
              </w:rPr>
            </w:pPr>
          </w:p>
        </w:tc>
      </w:tr>
      <w:tr w:rsidR="003F495D" w:rsidRPr="00D217A2" w14:paraId="5F5A69E3" w14:textId="77777777" w:rsidTr="003F495D">
        <w:tc>
          <w:tcPr>
            <w:tcW w:w="1828" w:type="dxa"/>
          </w:tcPr>
          <w:p w14:paraId="254D71DE" w14:textId="77777777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Förståelse för hög servicenivå och ett professionellt, positivt kundbemötande</w:t>
            </w:r>
          </w:p>
        </w:tc>
        <w:tc>
          <w:tcPr>
            <w:tcW w:w="966" w:type="dxa"/>
          </w:tcPr>
          <w:p w14:paraId="27161563" w14:textId="1105B1FA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5337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</w:p>
        </w:tc>
        <w:tc>
          <w:tcPr>
            <w:tcW w:w="927" w:type="dxa"/>
          </w:tcPr>
          <w:p w14:paraId="153F323C" w14:textId="44EBDAB1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5481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1086" w:type="dxa"/>
          </w:tcPr>
          <w:p w14:paraId="3476F546" w14:textId="58E2BC00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177675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1137" w:type="dxa"/>
          </w:tcPr>
          <w:p w14:paraId="52AC513A" w14:textId="12A78D22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85279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</w:p>
        </w:tc>
        <w:tc>
          <w:tcPr>
            <w:tcW w:w="968" w:type="dxa"/>
          </w:tcPr>
          <w:p w14:paraId="37B4ECE5" w14:textId="03FF1B81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119149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1944" w:type="dxa"/>
          </w:tcPr>
          <w:p w14:paraId="32F0EA54" w14:textId="77777777" w:rsidR="00407921" w:rsidRPr="00D217A2" w:rsidRDefault="00407921">
            <w:pPr>
              <w:rPr>
                <w:lang w:val="sv-SE"/>
              </w:rPr>
            </w:pPr>
          </w:p>
        </w:tc>
      </w:tr>
      <w:tr w:rsidR="003F495D" w:rsidRPr="00D217A2" w14:paraId="30ECF2AB" w14:textId="77777777" w:rsidTr="003F495D">
        <w:tc>
          <w:tcPr>
            <w:tcW w:w="1828" w:type="dxa"/>
          </w:tcPr>
          <w:p w14:paraId="2A9D0D59" w14:textId="77777777" w:rsidR="00407921" w:rsidRPr="00D217A2" w:rsidRDefault="003F6200">
            <w:pPr>
              <w:rPr>
                <w:sz w:val="20"/>
                <w:szCs w:val="20"/>
                <w:lang w:val="sv-SE"/>
              </w:rPr>
            </w:pPr>
            <w:r w:rsidRPr="00D217A2">
              <w:rPr>
                <w:sz w:val="20"/>
                <w:szCs w:val="20"/>
                <w:lang w:val="sv-SE"/>
              </w:rPr>
              <w:t>Förmåga att hantera och kommunicera i tidskritiska situationer</w:t>
            </w:r>
          </w:p>
        </w:tc>
        <w:tc>
          <w:tcPr>
            <w:tcW w:w="966" w:type="dxa"/>
          </w:tcPr>
          <w:p w14:paraId="6615C7AD" w14:textId="1F82BA3F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35697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927" w:type="dxa"/>
          </w:tcPr>
          <w:p w14:paraId="6C9A2876" w14:textId="02B96634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81794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1086" w:type="dxa"/>
          </w:tcPr>
          <w:p w14:paraId="710F374B" w14:textId="549C71FE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51114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1137" w:type="dxa"/>
          </w:tcPr>
          <w:p w14:paraId="6FC91EF8" w14:textId="57716A9C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207739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</w:p>
        </w:tc>
        <w:tc>
          <w:tcPr>
            <w:tcW w:w="968" w:type="dxa"/>
          </w:tcPr>
          <w:p w14:paraId="11B61180" w14:textId="2F7DA086" w:rsidR="00407921" w:rsidRPr="00D217A2" w:rsidRDefault="003B421A">
            <w:pPr>
              <w:jc w:val="center"/>
              <w:rPr>
                <w:lang w:val="sv-SE"/>
              </w:rPr>
            </w:pPr>
            <w:sdt>
              <w:sdtPr>
                <w:rPr>
                  <w:sz w:val="28"/>
                  <w:lang w:val="sv-SE"/>
                </w:rPr>
                <w:id w:val="-132912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lang w:val="sv-SE"/>
                  </w:rPr>
                  <w:t>☐</w:t>
                </w:r>
              </w:sdtContent>
            </w:sdt>
            <w:r w:rsidR="003F6200" w:rsidRPr="00D217A2">
              <w:rPr>
                <w:sz w:val="28"/>
                <w:lang w:val="sv-SE"/>
              </w:rPr>
              <w:t xml:space="preserve"> </w:t>
            </w:r>
          </w:p>
        </w:tc>
        <w:tc>
          <w:tcPr>
            <w:tcW w:w="1944" w:type="dxa"/>
          </w:tcPr>
          <w:p w14:paraId="10CA034A" w14:textId="77777777" w:rsidR="00407921" w:rsidRPr="00D217A2" w:rsidRDefault="00407921">
            <w:pPr>
              <w:rPr>
                <w:lang w:val="sv-SE"/>
              </w:rPr>
            </w:pPr>
          </w:p>
        </w:tc>
      </w:tr>
    </w:tbl>
    <w:p w14:paraId="29007698" w14:textId="2F1EB036" w:rsidR="00D217A2" w:rsidRPr="00D217A2" w:rsidRDefault="00D217A2" w:rsidP="00D217A2">
      <w:pPr>
        <w:pStyle w:val="Heading2"/>
        <w:rPr>
          <w:lang w:val="sv-SE"/>
        </w:rPr>
      </w:pPr>
      <w:r w:rsidRPr="00D217A2">
        <w:rPr>
          <w:lang w:val="sv-SE"/>
        </w:rPr>
        <w:t>Betygsskala</w:t>
      </w:r>
    </w:p>
    <w:p w14:paraId="3B385558" w14:textId="77777777" w:rsidR="00486BB7" w:rsidRPr="00486BB7" w:rsidRDefault="00486BB7" w:rsidP="00486BB7">
      <w:pPr>
        <w:rPr>
          <w:lang w:val="sv-SE"/>
        </w:rPr>
      </w:pPr>
      <w:r w:rsidRPr="00486BB7">
        <w:rPr>
          <w:b/>
          <w:bCs/>
          <w:lang w:val="sv-SE"/>
        </w:rPr>
        <w:t>5 – Utmärkt</w:t>
      </w:r>
      <w:r w:rsidRPr="00486BB7">
        <w:rPr>
          <w:lang w:val="sv-SE"/>
        </w:rPr>
        <w:br/>
        <w:t>Konsultens insats överträffar förväntningarna med mycket hög kvalitet. Visar exceptionell professionalism, kommunikation och leveranssäkerhet.</w:t>
      </w:r>
    </w:p>
    <w:p w14:paraId="7B2EF7B1" w14:textId="77777777" w:rsidR="00486BB7" w:rsidRPr="00486BB7" w:rsidRDefault="00486BB7" w:rsidP="00486BB7">
      <w:pPr>
        <w:rPr>
          <w:lang w:val="sv-SE"/>
        </w:rPr>
      </w:pPr>
      <w:r w:rsidRPr="00486BB7">
        <w:rPr>
          <w:b/>
          <w:bCs/>
          <w:lang w:val="sv-SE"/>
        </w:rPr>
        <w:t>4 – Mycket god</w:t>
      </w:r>
      <w:r w:rsidRPr="00486BB7">
        <w:rPr>
          <w:lang w:val="sv-SE"/>
        </w:rPr>
        <w:br/>
        <w:t>Konsulten levererar stabilt och väl över förväntan. Visar tydlig kompetens, god kommunikation och ett positivt, professionellt bemötande.</w:t>
      </w:r>
    </w:p>
    <w:p w14:paraId="53E142A0" w14:textId="77777777" w:rsidR="00486BB7" w:rsidRPr="00486BB7" w:rsidRDefault="00486BB7" w:rsidP="00486BB7">
      <w:pPr>
        <w:rPr>
          <w:lang w:val="sv-SE"/>
        </w:rPr>
      </w:pPr>
      <w:r w:rsidRPr="00486BB7">
        <w:rPr>
          <w:b/>
          <w:bCs/>
          <w:lang w:val="sv-SE"/>
        </w:rPr>
        <w:t>3 – Godtagbar / Tillfredsställande</w:t>
      </w:r>
      <w:r w:rsidRPr="00486BB7">
        <w:rPr>
          <w:lang w:val="sv-SE"/>
        </w:rPr>
        <w:br/>
        <w:t>Konsulten uppfyller ställda krav på ett bra och tillräckligt sätt. Leveransen fungerar, men utan att utmärka sig särskilt.</w:t>
      </w:r>
    </w:p>
    <w:p w14:paraId="03C5E1C0" w14:textId="77777777" w:rsidR="00486BB7" w:rsidRPr="00486BB7" w:rsidRDefault="00486BB7" w:rsidP="00486BB7">
      <w:pPr>
        <w:rPr>
          <w:lang w:val="sv-SE"/>
        </w:rPr>
      </w:pPr>
      <w:r w:rsidRPr="00486BB7">
        <w:rPr>
          <w:b/>
          <w:bCs/>
          <w:lang w:val="sv-SE"/>
        </w:rPr>
        <w:t>2 – Otillräcklig</w:t>
      </w:r>
      <w:r w:rsidRPr="00486BB7">
        <w:rPr>
          <w:lang w:val="sv-SE"/>
        </w:rPr>
        <w:br/>
        <w:t>Konsultens prestation uppfyller inte kraven fullt ut. Brister finns i kvalitet, kommunikation eller förmåga att hantera situationer. Förbättringar krävs.</w:t>
      </w:r>
    </w:p>
    <w:p w14:paraId="59722C42" w14:textId="77777777" w:rsidR="00486BB7" w:rsidRPr="00486BB7" w:rsidRDefault="00486BB7" w:rsidP="00486BB7">
      <w:pPr>
        <w:rPr>
          <w:lang w:val="sv-SE"/>
        </w:rPr>
      </w:pPr>
      <w:r w:rsidRPr="00486BB7">
        <w:rPr>
          <w:b/>
          <w:bCs/>
          <w:lang w:val="sv-SE"/>
        </w:rPr>
        <w:t>1 – Ej godkänd</w:t>
      </w:r>
      <w:r w:rsidRPr="00486BB7">
        <w:rPr>
          <w:lang w:val="sv-SE"/>
        </w:rPr>
        <w:br/>
        <w:t>Krav uppfylls inte. Konsultens arbete eller bemötande ligger tydligt under förväntad nivå och är inte acceptabelt i uppdraget.</w:t>
      </w:r>
    </w:p>
    <w:p w14:paraId="1C6B0A28" w14:textId="77777777" w:rsidR="00486BB7" w:rsidRPr="00D217A2" w:rsidRDefault="00486BB7">
      <w:pPr>
        <w:rPr>
          <w:lang w:val="sv-SE"/>
        </w:rPr>
      </w:pPr>
    </w:p>
    <w:sectPr w:rsidR="00486BB7" w:rsidRPr="00D21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746527">
    <w:abstractNumId w:val="8"/>
  </w:num>
  <w:num w:numId="2" w16cid:durableId="1451120860">
    <w:abstractNumId w:val="6"/>
  </w:num>
  <w:num w:numId="3" w16cid:durableId="1558542190">
    <w:abstractNumId w:val="5"/>
  </w:num>
  <w:num w:numId="4" w16cid:durableId="544879391">
    <w:abstractNumId w:val="4"/>
  </w:num>
  <w:num w:numId="5" w16cid:durableId="957033114">
    <w:abstractNumId w:val="7"/>
  </w:num>
  <w:num w:numId="6" w16cid:durableId="89081047">
    <w:abstractNumId w:val="3"/>
  </w:num>
  <w:num w:numId="7" w16cid:durableId="94175845">
    <w:abstractNumId w:val="2"/>
  </w:num>
  <w:num w:numId="8" w16cid:durableId="494759317">
    <w:abstractNumId w:val="1"/>
  </w:num>
  <w:num w:numId="9" w16cid:durableId="200369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43E9"/>
    <w:rsid w:val="0015074B"/>
    <w:rsid w:val="001738DD"/>
    <w:rsid w:val="0029639D"/>
    <w:rsid w:val="00326F90"/>
    <w:rsid w:val="003B421A"/>
    <w:rsid w:val="003F495D"/>
    <w:rsid w:val="003F6200"/>
    <w:rsid w:val="00407921"/>
    <w:rsid w:val="00486BB7"/>
    <w:rsid w:val="005C2351"/>
    <w:rsid w:val="006F6002"/>
    <w:rsid w:val="007108DC"/>
    <w:rsid w:val="007D1B65"/>
    <w:rsid w:val="009B181C"/>
    <w:rsid w:val="00AA1D8D"/>
    <w:rsid w:val="00AB7D28"/>
    <w:rsid w:val="00B35259"/>
    <w:rsid w:val="00B47730"/>
    <w:rsid w:val="00BE3C51"/>
    <w:rsid w:val="00BE4665"/>
    <w:rsid w:val="00CB0664"/>
    <w:rsid w:val="00CD504D"/>
    <w:rsid w:val="00D217A2"/>
    <w:rsid w:val="00D22AB2"/>
    <w:rsid w:val="00E42C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7773C805-3E4D-4E2F-B6F6-B781E7E5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C3C9190943E64AA9902102B9554506" ma:contentTypeVersion="3" ma:contentTypeDescription="Skapa ett nytt dokument." ma:contentTypeScope="" ma:versionID="8ae71812b74dec023f92b2db335b76bd">
  <xsd:schema xmlns:xsd="http://www.w3.org/2001/XMLSchema" xmlns:xs="http://www.w3.org/2001/XMLSchema" xmlns:p="http://schemas.microsoft.com/office/2006/metadata/properties" xmlns:ns2="9360d4dc-9e90-4498-917b-0162343b9492" targetNamespace="http://schemas.microsoft.com/office/2006/metadata/properties" ma:root="true" ma:fieldsID="e736bc140595588f0896dca28863eab0" ns2:_="">
    <xsd:import namespace="9360d4dc-9e90-4498-917b-0162343b9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0d4dc-9e90-4498-917b-0162343b9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D4568-D222-4292-8697-52B801C06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0d4dc-9e90-4498-917b-0162343b9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7BAB6-450F-4657-BEE1-BF602689B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A3AE2-9375-428A-BD3F-FA441A2471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219</Words>
  <Characters>1253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Hästesko Christina RK EKONOMI</cp:lastModifiedBy>
  <cp:revision>8</cp:revision>
  <dcterms:created xsi:type="dcterms:W3CDTF">2026-03-11T18:27:00Z</dcterms:created>
  <dcterms:modified xsi:type="dcterms:W3CDTF">2026-03-13T12:24:00Z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0x0101003CC3C9190943E64AA9902102B9554506</vt:lpwstr>
  </property>
  <property fmtid="{D5CDD505-2E9C-101B-9397-08002B2CF9AE}" pid="3" name="docLang">
    <vt:lpwstr>sv</vt:lpwstr>
  </property>
</Properties>
</file>