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Systemtekniker Middleware nivå 3 till </w:t>
      </w:r>
      <w:proofErr w:type="gramStart"/>
      <w:r w:rsidR="004367F9" w:rsidRPr="004367F9">
        <w:rPr>
          <w:rFonts w:ascii="Roboto" w:hAnsi="Roboto"/>
          <w:b/>
          <w:bCs/>
        </w:rPr>
        <w:t xml:space="preserve">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arbete som systemtekniker med inriktning på Middleware.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Tullverkets IT-miljö eller liknande miljöer.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inom systemintegration och hantering av tekniska plattformar.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projektledning inom IT.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om och erfarenhet av arbete med molnbaserade lösningar.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i en offentlig myndighet eller liknande organisation.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