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Frontendutvecklare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erfarenhet av frontendutveckling förvärvad under de senaste 5 åren.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JavaScript och TypeScript.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utveckling i React, Angular eller Vue.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versionshantering med Git.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moderna bygg- och utvecklingsverktyg för frontend (t.ex. Vite, Gulp eller motsvarande).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i CMS.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med tillgänglighet enligt WCAG 2.1 på minst AA-nivå.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konsumera REST-baserade API:er.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översätta designskisser till kod.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3 års erfarenhet av utveckling i Sitevision.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1 års erfarenhet av arbete med designsystem i CMS.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1 års erfarenhet av arbete med designverktyget Figma.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1 års erfarenhet av att skriva automattester med Playwright och/eller Cypress.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Mer än 1 års erfarenhet av arbete i tvärfunktionellt team.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från minst 2 uppdrag inom offentlig sektor eller annan större organisation med komplexa IT-miljöer.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från minst 2 uppdrag av att presentera lösningar för större grupper.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