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Uppdragsledare nivå 4 till Tullverket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5 års erfarenhet av projektledning inom IT.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CD8AC08" w14:textId="77777777" w:rsidTr="00540505">
        <w:tc>
          <w:tcPr>
            <w:tcW w:w="3018" w:type="dxa"/>
          </w:tcPr>
          <w:p w14:paraId="57DF8B6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3 års erfarenhet av att genomföra utredningar av IT-system och IT-miljöer, samt framtagande av beslutsunderlag.</w:t>
            </w:r>
          </w:p>
        </w:tc>
        <w:tc>
          <w:tcPr>
            <w:tcW w:w="1088" w:type="dxa"/>
          </w:tcPr>
          <w:p w14:paraId="35F4714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DAB39E3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FCAE359" w14:textId="77777777" w:rsidTr="00540505">
        <w:tc>
          <w:tcPr>
            <w:tcW w:w="3018" w:type="dxa"/>
          </w:tcPr>
          <w:p w14:paraId="0F4C7E6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Gedigen kunskap inom agila arbetssätt.</w:t>
            </w:r>
          </w:p>
        </w:tc>
        <w:tc>
          <w:tcPr>
            <w:tcW w:w="1088" w:type="dxa"/>
          </w:tcPr>
          <w:p w14:paraId="049A2AE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96CD8EE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9771EB0" w14:textId="77777777" w:rsidTr="00540505">
        <w:tc>
          <w:tcPr>
            <w:tcW w:w="3018" w:type="dxa"/>
          </w:tcPr>
          <w:p w14:paraId="3580B2B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God förmåga att uttrycka sig väl i tal och skrift på svenska och engelska.</w:t>
            </w:r>
          </w:p>
        </w:tc>
        <w:tc>
          <w:tcPr>
            <w:tcW w:w="1088" w:type="dxa"/>
          </w:tcPr>
          <w:p w14:paraId="2554C0BE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F72FD95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A827E2C" w14:textId="77777777" w:rsidTr="00540505">
        <w:tc>
          <w:tcPr>
            <w:tcW w:w="3018" w:type="dxa"/>
          </w:tcPr>
          <w:p w14:paraId="29E10C72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Svenskt medborgarskap.</w:t>
            </w:r>
          </w:p>
        </w:tc>
        <w:tc>
          <w:tcPr>
            <w:tcW w:w="1088" w:type="dxa"/>
          </w:tcPr>
          <w:p w14:paraId="39A74855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18EB354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7EB76578" w14:textId="77777777" w:rsidR="00664C68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av projektledning för upphandling enligt LOU </w:t>
            </w:r>
          </w:p>
          <w:p w14:paraId="15531D5E" w14:textId="1CAEF345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(</w:t>
            </w: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>1-3</w:t>
            </w:r>
            <w:proofErr w:type="gramEnd"/>
            <w:r w:rsidRPr="00ED5899">
              <w:rPr>
                <w:rFonts w:ascii="Roboto" w:hAnsi="Roboto"/>
                <w:sz w:val="20"/>
                <w:szCs w:val="20"/>
              </w:rPr>
              <w:t xml:space="preserve"> år ger 0 SEK mervärde, 3-4 år ger -50 SEK, &gt;4 år ger -100 SEK).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5EE9EB91" w14:textId="77777777" w:rsidTr="008554FD">
        <w:tc>
          <w:tcPr>
            <w:tcW w:w="3018" w:type="dxa"/>
          </w:tcPr>
          <w:p w14:paraId="4DD638ED" w14:textId="77777777" w:rsidR="00664C68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av förändringsledning </w:t>
            </w:r>
          </w:p>
          <w:p w14:paraId="3B2F43F6" w14:textId="5CBCB0C4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(</w:t>
            </w: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>1-3</w:t>
            </w:r>
            <w:proofErr w:type="gramEnd"/>
            <w:r w:rsidRPr="00ED5899">
              <w:rPr>
                <w:rFonts w:ascii="Roboto" w:hAnsi="Roboto"/>
                <w:sz w:val="20"/>
                <w:szCs w:val="20"/>
              </w:rPr>
              <w:t xml:space="preserve"> år ger 0 SEK mervärde, 3-4 år ger -50 SEK, &gt;4 år ger -100 SEK).</w:t>
            </w:r>
          </w:p>
        </w:tc>
        <w:tc>
          <w:tcPr>
            <w:tcW w:w="1088" w:type="dxa"/>
          </w:tcPr>
          <w:p w14:paraId="1F4F1660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81A2AD4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7B754C41" w14:textId="77777777" w:rsidTr="008554FD">
        <w:tc>
          <w:tcPr>
            <w:tcW w:w="3018" w:type="dxa"/>
          </w:tcPr>
          <w:p w14:paraId="37CC9655" w14:textId="77777777" w:rsidR="00664C68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av DevOps-införande </w:t>
            </w:r>
          </w:p>
          <w:p w14:paraId="4EFF10BC" w14:textId="2E52C141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(</w:t>
            </w: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>1-3</w:t>
            </w:r>
            <w:proofErr w:type="gramEnd"/>
            <w:r w:rsidRPr="00ED5899">
              <w:rPr>
                <w:rFonts w:ascii="Roboto" w:hAnsi="Roboto"/>
                <w:sz w:val="20"/>
                <w:szCs w:val="20"/>
              </w:rPr>
              <w:t xml:space="preserve"> år ger 0 SEK mervärde, 3-4 år ger -50 SEK, &gt;4 år ger -100 SEK).</w:t>
            </w:r>
          </w:p>
        </w:tc>
        <w:tc>
          <w:tcPr>
            <w:tcW w:w="1088" w:type="dxa"/>
          </w:tcPr>
          <w:p w14:paraId="2A31EE3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88B84D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3027BD23" w14:textId="77777777" w:rsidTr="008554FD">
        <w:tc>
          <w:tcPr>
            <w:tcW w:w="3018" w:type="dxa"/>
          </w:tcPr>
          <w:p w14:paraId="02C197E9" w14:textId="473E3844" w:rsidR="00664C68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av systemutveckling </w:t>
            </w:r>
          </w:p>
          <w:p w14:paraId="5DFB535F" w14:textId="3EB00BCD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(</w:t>
            </w: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>1-3</w:t>
            </w:r>
            <w:proofErr w:type="gramEnd"/>
            <w:r w:rsidRPr="00ED5899">
              <w:rPr>
                <w:rFonts w:ascii="Roboto" w:hAnsi="Roboto"/>
                <w:sz w:val="20"/>
                <w:szCs w:val="20"/>
              </w:rPr>
              <w:t xml:space="preserve"> år ger 0 SEK mervärde, 3-4 år ger -50 SEK, &gt;4 år ger -100 SEK).</w:t>
            </w:r>
          </w:p>
        </w:tc>
        <w:tc>
          <w:tcPr>
            <w:tcW w:w="1088" w:type="dxa"/>
          </w:tcPr>
          <w:p w14:paraId="0DBA43C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DC7AC3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5999330" w14:textId="77777777" w:rsidTr="008554FD">
        <w:tc>
          <w:tcPr>
            <w:tcW w:w="3018" w:type="dxa"/>
          </w:tcPr>
          <w:p w14:paraId="4AFC1B11" w14:textId="77777777" w:rsidR="00664C68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CI/CD</w:t>
            </w:r>
          </w:p>
          <w:p w14:paraId="7F8FAFCB" w14:textId="57ED705A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 (</w:t>
            </w: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>1-3</w:t>
            </w:r>
            <w:proofErr w:type="gramEnd"/>
            <w:r w:rsidRPr="00ED5899">
              <w:rPr>
                <w:rFonts w:ascii="Roboto" w:hAnsi="Roboto"/>
                <w:sz w:val="20"/>
                <w:szCs w:val="20"/>
              </w:rPr>
              <w:t xml:space="preserve"> år ger 0 SEK mervärde, 3-4 år ger -50 SEK, &gt;4 år ger -100 SEK).</w:t>
            </w:r>
          </w:p>
        </w:tc>
        <w:tc>
          <w:tcPr>
            <w:tcW w:w="1088" w:type="dxa"/>
          </w:tcPr>
          <w:p w14:paraId="4657F4E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75B535B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7D590C2F" w14:textId="77777777" w:rsidTr="008554FD">
        <w:tc>
          <w:tcPr>
            <w:tcW w:w="3018" w:type="dxa"/>
          </w:tcPr>
          <w:p w14:paraId="07EE807D" w14:textId="77777777" w:rsidR="00664C68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av automatiserade flöden inom systemutveckling </w:t>
            </w:r>
          </w:p>
          <w:p w14:paraId="2FB07D11" w14:textId="390174E6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(</w:t>
            </w: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>1-3</w:t>
            </w:r>
            <w:proofErr w:type="gramEnd"/>
            <w:r w:rsidRPr="00ED5899">
              <w:rPr>
                <w:rFonts w:ascii="Roboto" w:hAnsi="Roboto"/>
                <w:sz w:val="20"/>
                <w:szCs w:val="20"/>
              </w:rPr>
              <w:t xml:space="preserve"> år ger 0 SEK mervärde, 3-4 år ger -50 SEK, &gt;4 år ger -100 SEK).</w:t>
            </w:r>
          </w:p>
        </w:tc>
        <w:tc>
          <w:tcPr>
            <w:tcW w:w="1088" w:type="dxa"/>
          </w:tcPr>
          <w:p w14:paraId="20BACCD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95141E0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5E7ABD"/>
    <w:rsid w:val="00631808"/>
    <w:rsid w:val="00647215"/>
    <w:rsid w:val="006535A4"/>
    <w:rsid w:val="00664C68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2026-06-05T09:14:00Z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